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52" w:rsidRPr="00B230A3" w:rsidRDefault="00153052" w:rsidP="000B64BE">
      <w:pPr>
        <w:pStyle w:val="ListParagraph"/>
        <w:spacing w:before="240" w:after="0" w:line="36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30A3">
        <w:rPr>
          <w:rFonts w:ascii="TH SarabunPSK" w:hAnsi="TH SarabunPSK" w:cs="TH SarabunPSK"/>
          <w:b/>
          <w:bCs/>
          <w:sz w:val="40"/>
          <w:szCs w:val="40"/>
          <w:cs/>
        </w:rPr>
        <w:t>แบบวัดการเปิดเผยข้อมูลสาธารณะ (</w:t>
      </w:r>
      <w:r w:rsidRPr="00B230A3">
        <w:rPr>
          <w:rFonts w:ascii="TH SarabunPSK" w:hAnsi="TH SarabunPSK" w:cs="TH SarabunPSK"/>
          <w:b/>
          <w:bCs/>
          <w:sz w:val="40"/>
          <w:szCs w:val="40"/>
        </w:rPr>
        <w:t xml:space="preserve">Open Data Integrity and Transparency Assessment: OIT) </w:t>
      </w:r>
    </w:p>
    <w:p w:rsidR="00153052" w:rsidRDefault="00153052" w:rsidP="00572A2B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3052">
        <w:rPr>
          <w:rFonts w:ascii="TH SarabunPSK" w:hAnsi="TH SarabunPSK" w:cs="TH SarabunPSK"/>
          <w:sz w:val="32"/>
          <w:szCs w:val="32"/>
          <w:cs/>
        </w:rPr>
        <w:t xml:space="preserve">เป็นแบบวัดที่ให้ผู้ตอบเลือกตอบมีหรือไม่มีการเปิดเผยข้อมูล พร้อมทั้งระบุ </w:t>
      </w:r>
      <w:r w:rsidRPr="00153052">
        <w:rPr>
          <w:rFonts w:ascii="TH SarabunPSK" w:hAnsi="TH SarabunPSK" w:cs="TH SarabunPSK"/>
          <w:sz w:val="32"/>
          <w:szCs w:val="32"/>
        </w:rPr>
        <w:t xml:space="preserve">URL </w:t>
      </w:r>
      <w:r w:rsidRPr="00153052">
        <w:rPr>
          <w:rFonts w:ascii="TH SarabunPSK" w:hAnsi="TH SarabunPSK" w:cs="TH SarabunPSK"/>
          <w:sz w:val="32"/>
          <w:szCs w:val="32"/>
          <w:cs/>
        </w:rPr>
        <w:t>เพื่อเชื่อมโยงไปสู่แหล่งที่อยู่ของการเปิดเผยข้อมูล และระบุคำอธิบายเพิ่มเติมประกอบคำตอบ 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</w:t>
      </w:r>
      <w:r w:rsidR="00572A2B">
        <w:rPr>
          <w:rFonts w:ascii="TH SarabunPSK" w:hAnsi="TH SarabunPSK" w:cs="TH SarabunPSK"/>
          <w:sz w:val="32"/>
          <w:szCs w:val="32"/>
        </w:rPr>
        <w:t xml:space="preserve">  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เพื่อให้ประชาชนสามารถเข้าถึงข้อมูลในเว็บไซต์หลักของหน่วยงานได้ ใน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5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ข้อมูลพื้นฐาน การบริหารงาน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การบริหารเงินงบประมาณ การบริหารและพัฒนาทรัพยากรบุคคล และการส่งเสริมความโปร่งใส) และตัวชี้วัดการป้องกันการทุจริต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>การดำเนินการเพื่อป้องกันการทุจริตและมาตรการภายในเพื่อป้องกันการทุจริต)</w:t>
      </w:r>
    </w:p>
    <w:p w:rsidR="00572A2B" w:rsidRPr="00153052" w:rsidRDefault="00572A2B" w:rsidP="00572A2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318BA" w:rsidRDefault="00CA72E0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7233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ตัวชี้วัดที่ 9 การเปิดเผยข้อมูล</w:t>
      </w:r>
      <w:r w:rsidRPr="006C723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ข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้อมูลที่เป็นปัจจุบันบนเว็บไซต์ของหน่วยงาน เพื่อเปิดเผยข้อมูลต่าง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ๆ ของหน่วยงานให้สาธารณชนได้ร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ับ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ทราบ ใน 5 ประเด็น คือ (1) ข้อมูลพื้นฐาน ได้แก่ ข้อมูลพื้นฐาน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ข่าวประชาสัมพันธ์ และก</w:t>
      </w:r>
      <w:r w:rsidR="006C7233">
        <w:rPr>
          <w:rFonts w:ascii="TH SarabunPSK" w:hAnsi="TH SarabunPSK" w:cs="TH SarabunPSK"/>
          <w:sz w:val="32"/>
          <w:szCs w:val="32"/>
          <w:cs/>
        </w:rPr>
        <w:t>ารปฏิสัมพันธ์ข้อมูล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(2)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ารงาน ได้แก่ แผนดำเนินงาน การปฏิบัติงาน และการให้บริการ 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(3) การบริหารเงินงบประมาณ ได้แก่ แผนการใช้จ่ายงบประมาณประจำปี และการจัดซื้อจัดจ้างหรือการจัดหาพ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ส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ดุ </w:t>
      </w:r>
      <w:r w:rsidR="006C7233">
        <w:rPr>
          <w:rFonts w:ascii="TH SarabunPSK" w:hAnsi="TH SarabunPSK" w:cs="TH SarabunPSK" w:hint="cs"/>
          <w:sz w:val="32"/>
          <w:szCs w:val="32"/>
          <w:cs/>
        </w:rPr>
        <w:br/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(4)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ได้แก่ 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ัพ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ยากรบุคคล การดำเนินการตามนโยบายการบร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และหลักเกณฑ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์</w:t>
      </w:r>
      <w:r w:rsidR="006C7233">
        <w:rPr>
          <w:rFonts w:ascii="TH SarabunPSK" w:hAnsi="TH SarabunPSK" w:cs="TH SarabunPSK"/>
          <w:sz w:val="32"/>
          <w:szCs w:val="32"/>
          <w:cs/>
        </w:rPr>
        <w:t>ก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 (5) การส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เสร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ม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ความโปร่งใสใ</w:t>
      </w:r>
      <w:r w:rsidR="006C7233">
        <w:rPr>
          <w:rFonts w:ascii="TH SarabunPSK" w:hAnsi="TH SarabunPSK" w:cs="TH SarabunPSK"/>
          <w:sz w:val="32"/>
          <w:szCs w:val="32"/>
          <w:cs/>
        </w:rPr>
        <w:t>นหน่วยงาน ได้แก่ การจัดการเร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งร้องเรียนการทุจริตและประพฤติมิชอบ และการเปิดโอกาสให้เกิดการมีส่วนร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ว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ม ซึ่งกา</w:t>
      </w:r>
      <w:r w:rsidR="006C7233">
        <w:rPr>
          <w:rFonts w:ascii="TH SarabunPSK" w:hAnsi="TH SarabunPSK" w:cs="TH SarabunPSK"/>
          <w:sz w:val="32"/>
          <w:szCs w:val="32"/>
          <w:cs/>
        </w:rPr>
        <w:t>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่ข้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อมูล</w:t>
      </w:r>
      <w:r w:rsidR="006C7233">
        <w:rPr>
          <w:rFonts w:ascii="TH SarabunPSK" w:hAnsi="TH SarabunPSK" w:cs="TH SarabunPSK"/>
          <w:sz w:val="32"/>
          <w:szCs w:val="32"/>
          <w:cs/>
        </w:rPr>
        <w:t>ในประเด็นข้างต้นแสดงถึงความโปร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ใสในการบร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ารงานและการดำเนินงานของหน่วยงาน</w:t>
      </w:r>
    </w:p>
    <w:p w:rsidR="006C7233" w:rsidRPr="006C7233" w:rsidRDefault="006C7233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2318BA" w:rsidRPr="001D12CC" w:rsidRDefault="00165403" w:rsidP="000B64BE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2CC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ตัวชี้วัดย่อยที่ </w:t>
      </w:r>
      <w:r w:rsidRPr="001D12CC">
        <w:rPr>
          <w:rFonts w:ascii="TH SarabunPSK" w:eastAsia="Calibri" w:hAnsi="TH SarabunPSK" w:cs="TH SarabunPSK"/>
          <w:b/>
          <w:bCs/>
          <w:sz w:val="36"/>
          <w:szCs w:val="36"/>
        </w:rPr>
        <w:t xml:space="preserve">9.1 </w:t>
      </w:r>
      <w:r w:rsidRPr="001D12CC">
        <w:rPr>
          <w:rFonts w:ascii="TH SarabunPSK" w:eastAsia="Calibri" w:hAnsi="TH SarabunPSK" w:cs="TH SarabunPSK"/>
          <w:b/>
          <w:bCs/>
          <w:sz w:val="36"/>
          <w:szCs w:val="36"/>
          <w:cs/>
        </w:rPr>
        <w:t>ข้อมูลพื้นฐาน</w:t>
      </w:r>
    </w:p>
    <w:p w:rsidR="00983E93" w:rsidRPr="004F1324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1D12CC" w:rsidRPr="004F1324" w:rsidTr="008C36DB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1D12CC" w:rsidRPr="002727A6" w:rsidRDefault="001D12CC" w:rsidP="008C36DB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1D12CC" w:rsidRPr="004F1324" w:rsidTr="008C36DB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1D12CC" w:rsidRDefault="001D12CC" w:rsidP="001D12CC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D96644" w:rsidRPr="004F1324" w:rsidTr="008C36DB">
        <w:trPr>
          <w:jc w:val="center"/>
        </w:trPr>
        <w:tc>
          <w:tcPr>
            <w:tcW w:w="132" w:type="pct"/>
            <w:tcBorders>
              <w:top w:val="nil"/>
            </w:tcBorders>
            <w:shd w:val="clear" w:color="auto" w:fill="auto"/>
          </w:tcPr>
          <w:p w:rsidR="00D96644" w:rsidRPr="006665DF" w:rsidRDefault="00D96644" w:rsidP="00D96644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6665DF">
              <w:rPr>
                <w:b/>
                <w:bCs/>
              </w:rPr>
              <w:t>O</w:t>
            </w:r>
            <w:r w:rsidRPr="006665DF"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616" w:type="pct"/>
            <w:tcBorders>
              <w:top w:val="nil"/>
            </w:tcBorders>
            <w:shd w:val="clear" w:color="auto" w:fill="auto"/>
          </w:tcPr>
          <w:p w:rsidR="00D96644" w:rsidRPr="006665DF" w:rsidRDefault="00D96644" w:rsidP="00D96644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ข้อมูลผู้บริหาร</w:t>
            </w:r>
          </w:p>
        </w:tc>
        <w:tc>
          <w:tcPr>
            <w:tcW w:w="1231" w:type="pct"/>
            <w:tcBorders>
              <w:top w:val="nil"/>
            </w:tcBorders>
          </w:tcPr>
          <w:p w:rsidR="00D96644" w:rsidRPr="001C03A5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000000" w:themeColor="text1"/>
              </w:rPr>
            </w:pPr>
            <w:r w:rsidRPr="001C03A5">
              <w:rPr>
                <w:rFonts w:hint="cs"/>
                <w:color w:val="000000" w:themeColor="text1"/>
                <w:spacing w:val="-6"/>
                <w:cs/>
              </w:rPr>
              <w:t>แสดงข้อมูลของผู้บริหารสูงสุดและผู้ดำรงตำแหน่ง</w:t>
            </w:r>
            <w:r w:rsidRPr="001C03A5">
              <w:rPr>
                <w:rFonts w:hint="cs"/>
                <w:color w:val="000000" w:themeColor="text1"/>
                <w:spacing w:val="-8"/>
                <w:cs/>
              </w:rPr>
              <w:t xml:space="preserve">ทางการบริหารของหน่วยงาน </w:t>
            </w:r>
            <w:r w:rsidR="008C36DB">
              <w:rPr>
                <w:color w:val="000000" w:themeColor="text1"/>
                <w:spacing w:val="-8"/>
                <w:cs/>
              </w:rPr>
              <w:br/>
            </w:r>
            <w:r w:rsidRPr="001C03A5">
              <w:rPr>
                <w:rFonts w:hint="cs"/>
                <w:color w:val="000000" w:themeColor="text1"/>
                <w:spacing w:val="-8"/>
                <w:cs/>
              </w:rPr>
              <w:t>อย่างน้อยประกอบด้วย</w:t>
            </w:r>
            <w:r w:rsidRPr="001C03A5">
              <w:rPr>
                <w:rFonts w:hint="cs"/>
                <w:color w:val="000000" w:themeColor="text1"/>
                <w:cs/>
              </w:rPr>
              <w:t xml:space="preserve"> ผู้บริหารสูงสุด </w:t>
            </w:r>
            <w:r w:rsidR="00585950">
              <w:rPr>
                <w:color w:val="000000" w:themeColor="text1"/>
                <w:cs/>
              </w:rPr>
              <w:br/>
            </w:r>
            <w:r w:rsidRPr="001C03A5">
              <w:rPr>
                <w:rFonts w:hint="cs"/>
                <w:color w:val="000000" w:themeColor="text1"/>
                <w:cs/>
              </w:rPr>
              <w:t>และรองผู้บริหารสูงสุด</w:t>
            </w:r>
          </w:p>
          <w:p w:rsidR="00D9664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u w:val="single"/>
              </w:rPr>
            </w:pPr>
            <w:r w:rsidRPr="001C03A5">
              <w:rPr>
                <w:spacing w:val="-2"/>
                <w:cs/>
              </w:rPr>
              <w:t>แสดงข้อมูลอย่างน้อยประกอบด้วยชื่อ</w:t>
            </w:r>
            <w:r w:rsidRPr="001C03A5">
              <w:rPr>
                <w:rFonts w:hint="cs"/>
                <w:spacing w:val="-2"/>
                <w:cs/>
              </w:rPr>
              <w:t xml:space="preserve"> -</w:t>
            </w:r>
            <w:r w:rsidRPr="001C03A5">
              <w:rPr>
                <w:spacing w:val="-2"/>
                <w:cs/>
              </w:rPr>
              <w:t>นามสกุล</w:t>
            </w:r>
            <w:r>
              <w:rPr>
                <w:cs/>
              </w:rPr>
              <w:t xml:space="preserve"> ต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แหน่ง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รูปถ่าย และช่องทางการติดต่อของผู้บริหารแต่ละคน</w:t>
            </w:r>
          </w:p>
          <w:p w:rsidR="00585950" w:rsidRPr="00585950" w:rsidRDefault="00D96644" w:rsidP="00585950">
            <w:pPr>
              <w:pStyle w:val="ListParagraph"/>
              <w:widowControl w:val="0"/>
              <w:tabs>
                <w:tab w:val="left" w:pos="209"/>
              </w:tabs>
              <w:ind w:left="0"/>
              <w:rPr>
                <w:cs/>
              </w:rPr>
            </w:pPr>
            <w:r w:rsidRPr="009B02EF">
              <w:rPr>
                <w:color w:val="4BACC6" w:themeColor="accent5"/>
                <w:sz w:val="28"/>
                <w:szCs w:val="28"/>
              </w:rPr>
              <w:t>*</w:t>
            </w:r>
            <w:r w:rsidRPr="009B02EF">
              <w:rPr>
                <w:rFonts w:hint="cs"/>
                <w:color w:val="4BACC6" w:themeColor="accent5"/>
                <w:sz w:val="28"/>
                <w:szCs w:val="28"/>
                <w:cs/>
              </w:rPr>
              <w:t>กรณีองค์กรปกครองส่วนท้องถิ่นให้แสดงข้อมูลผู้บริหารในฝ่ายการเมืองและฝ่ายข้าราชการประจำ</w:t>
            </w:r>
          </w:p>
        </w:tc>
        <w:tc>
          <w:tcPr>
            <w:tcW w:w="1195" w:type="pct"/>
            <w:tcBorders>
              <w:top w:val="nil"/>
            </w:tcBorders>
          </w:tcPr>
          <w:p w:rsidR="00D96644" w:rsidRPr="002727A6" w:rsidRDefault="00465DAB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  <w:cs/>
              </w:rPr>
            </w:pPr>
            <w:hyperlink r:id="rId9" w:history="1">
              <w:r w:rsidR="00D96644" w:rsidRPr="00644436">
                <w:rPr>
                  <w:rStyle w:val="Hyperlink"/>
                </w:rPr>
                <w:t>https://www.nesdc.go.th/main.php?%20filename=management</w:t>
              </w:r>
            </w:hyperlink>
          </w:p>
        </w:tc>
        <w:tc>
          <w:tcPr>
            <w:tcW w:w="1323" w:type="pct"/>
            <w:tcBorders>
              <w:top w:val="nil"/>
            </w:tcBorders>
          </w:tcPr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D96644">
              <w:rPr>
                <w:rFonts w:hint="cs"/>
                <w:color w:val="0000CC"/>
                <w:cs/>
              </w:rPr>
              <w:t>ข้อมูลผู้บริหาร รูปถ่าย และอีเมลติดต่อ</w:t>
            </w:r>
            <w:r w:rsidRPr="00D96644">
              <w:rPr>
                <w:color w:val="0000CC"/>
                <w:cs/>
              </w:rPr>
              <w:br/>
            </w:r>
            <w:r w:rsidRPr="00D96644">
              <w:rPr>
                <w:rFonts w:hint="cs"/>
                <w:color w:val="0000CC"/>
                <w:cs/>
              </w:rPr>
              <w:t>แต่ละท่าน</w:t>
            </w:r>
          </w:p>
        </w:tc>
        <w:tc>
          <w:tcPr>
            <w:tcW w:w="503" w:type="pct"/>
            <w:tcBorders>
              <w:top w:val="nil"/>
            </w:tcBorders>
          </w:tcPr>
          <w:p w:rsidR="00D96644" w:rsidRPr="00D9664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  <w:tr w:rsidR="00D96644" w:rsidRPr="004F1324" w:rsidTr="008C36DB">
        <w:trPr>
          <w:jc w:val="center"/>
        </w:trPr>
        <w:tc>
          <w:tcPr>
            <w:tcW w:w="1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D96644" w:rsidRPr="006665DF" w:rsidRDefault="00D96644" w:rsidP="00D96644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</w:rPr>
            </w:pPr>
            <w:r w:rsidRPr="006665DF">
              <w:rPr>
                <w:b/>
                <w:bCs/>
                <w:color w:val="000000" w:themeColor="text1"/>
              </w:rPr>
              <w:lastRenderedPageBreak/>
              <w:t>O3</w:t>
            </w: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D96644" w:rsidRPr="006665DF" w:rsidRDefault="00D96644" w:rsidP="00D96644">
            <w:pPr>
              <w:widowControl w:val="0"/>
              <w:rPr>
                <w:b/>
                <w:bCs/>
                <w:color w:val="000000" w:themeColor="text1"/>
                <w:cs/>
              </w:rPr>
            </w:pPr>
            <w:r w:rsidRPr="006665DF">
              <w:rPr>
                <w:b/>
                <w:bCs/>
                <w:cs/>
              </w:rPr>
              <w:t>อำนาจหน้าที่</w:t>
            </w:r>
          </w:p>
        </w:tc>
        <w:tc>
          <w:tcPr>
            <w:tcW w:w="1231" w:type="pct"/>
            <w:tcBorders>
              <w:bottom w:val="single" w:sz="4" w:space="0" w:color="000000" w:themeColor="text1"/>
            </w:tcBorders>
          </w:tcPr>
          <w:p w:rsidR="00D96644" w:rsidRPr="00915B89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color w:val="000000" w:themeColor="text1"/>
                <w:u w:val="single"/>
              </w:rPr>
            </w:pPr>
            <w:r w:rsidRPr="004F1324">
              <w:rPr>
                <w:rFonts w:hint="cs"/>
                <w:cs/>
              </w:rPr>
              <w:t>แสดงข้อมูล</w:t>
            </w:r>
            <w:r w:rsidRPr="004F1324">
              <w:rPr>
                <w:cs/>
              </w:rPr>
              <w:t>หน้าที่และอำนาจของหน่วยงานตามที่กฎหมายกำหนด</w:t>
            </w:r>
          </w:p>
        </w:tc>
        <w:tc>
          <w:tcPr>
            <w:tcW w:w="1195" w:type="pct"/>
            <w:tcBorders>
              <w:bottom w:val="single" w:sz="4" w:space="0" w:color="000000" w:themeColor="text1"/>
            </w:tcBorders>
          </w:tcPr>
          <w:p w:rsidR="00D96644" w:rsidRDefault="00465DAB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</w:pPr>
            <w:hyperlink r:id="rId10" w:history="1">
              <w:r w:rsidR="00D96644">
                <w:rPr>
                  <w:rStyle w:val="Hyperlink"/>
                </w:rPr>
                <w:t>https://www.nesdc.go.th/ewt_news.php?nid=2946</w:t>
              </w:r>
            </w:hyperlink>
          </w:p>
          <w:p w:rsidR="00D96644" w:rsidRPr="008C36DB" w:rsidRDefault="00465DA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8"/>
              </w:tabs>
              <w:ind w:left="338" w:right="-114"/>
              <w:jc w:val="thaiDistribute"/>
              <w:rPr>
                <w:rStyle w:val="Hyperlink"/>
                <w:spacing w:val="-6"/>
                <w:cs/>
              </w:rPr>
            </w:pPr>
            <w:hyperlink r:id="rId11" w:history="1">
              <w:r w:rsidR="00D96644" w:rsidRPr="008C36DB">
                <w:rPr>
                  <w:rStyle w:val="Hyperlink"/>
                  <w:spacing w:val="-6"/>
                </w:rPr>
                <w:t>https://www.nesdc.go.th/download/document/NESDCData20181229.PDF</w:t>
              </w:r>
            </w:hyperlink>
          </w:p>
        </w:tc>
        <w:tc>
          <w:tcPr>
            <w:tcW w:w="1323" w:type="pct"/>
            <w:tcBorders>
              <w:bottom w:val="single" w:sz="4" w:space="0" w:color="000000" w:themeColor="text1"/>
            </w:tcBorders>
          </w:tcPr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D96644">
              <w:rPr>
                <w:color w:val="0000CC"/>
                <w:cs/>
              </w:rPr>
              <w:t>บทบาท/อำนาจหน้าที่</w:t>
            </w:r>
            <w:r w:rsidRPr="00D96644">
              <w:rPr>
                <w:rFonts w:hint="cs"/>
                <w:color w:val="0000CC"/>
                <w:cs/>
              </w:rPr>
              <w:t xml:space="preserve"> ของ สศช.</w:t>
            </w:r>
            <w:r w:rsidRPr="00D96644">
              <w:rPr>
                <w:color w:val="0000CC"/>
                <w:cs/>
              </w:rPr>
              <w:br/>
            </w:r>
          </w:p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D96644">
              <w:rPr>
                <w:color w:val="0000CC"/>
                <w:cs/>
              </w:rPr>
              <w:t>พระราชบัญญัติสภาพัฒนาการเศรษฐกิจ</w:t>
            </w:r>
            <w:r>
              <w:rPr>
                <w:color w:val="0000CC"/>
                <w:cs/>
              </w:rPr>
              <w:br/>
            </w:r>
            <w:r w:rsidRPr="00D96644">
              <w:rPr>
                <w:color w:val="0000CC"/>
                <w:cs/>
              </w:rPr>
              <w:t>และสังคมแห่งชาติ พ.ศ. 2561</w:t>
            </w:r>
          </w:p>
        </w:tc>
        <w:tc>
          <w:tcPr>
            <w:tcW w:w="503" w:type="pct"/>
            <w:tcBorders>
              <w:bottom w:val="single" w:sz="4" w:space="0" w:color="000000" w:themeColor="text1"/>
            </w:tcBorders>
          </w:tcPr>
          <w:p w:rsidR="00D96644" w:rsidRPr="00D9664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  <w:tr w:rsidR="00D96644" w:rsidRPr="004F1324" w:rsidTr="008C36DB">
        <w:trPr>
          <w:jc w:val="center"/>
        </w:trPr>
        <w:tc>
          <w:tcPr>
            <w:tcW w:w="132" w:type="pct"/>
            <w:shd w:val="clear" w:color="auto" w:fill="auto"/>
          </w:tcPr>
          <w:p w:rsidR="00D96644" w:rsidRPr="006665DF" w:rsidRDefault="00D96644" w:rsidP="00D96644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6665DF">
              <w:rPr>
                <w:b/>
                <w:bCs/>
              </w:rPr>
              <w:t>O5</w:t>
            </w:r>
          </w:p>
        </w:tc>
        <w:tc>
          <w:tcPr>
            <w:tcW w:w="616" w:type="pct"/>
            <w:shd w:val="clear" w:color="auto" w:fill="auto"/>
          </w:tcPr>
          <w:p w:rsidR="00D96644" w:rsidRPr="006665DF" w:rsidRDefault="00D96644" w:rsidP="00D96644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ข้อมูล</w:t>
            </w:r>
          </w:p>
          <w:p w:rsidR="00D96644" w:rsidRPr="006665DF" w:rsidRDefault="00D96644" w:rsidP="00D96644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การติดต่อ</w:t>
            </w:r>
          </w:p>
        </w:tc>
        <w:tc>
          <w:tcPr>
            <w:tcW w:w="1231" w:type="pct"/>
          </w:tcPr>
          <w:p w:rsidR="00D96644" w:rsidRPr="00B42410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spacing w:after="200" w:line="276" w:lineRule="auto"/>
              <w:ind w:left="0" w:hanging="13"/>
            </w:pPr>
            <w:r>
              <w:rPr>
                <w:rFonts w:hint="cs"/>
                <w:cs/>
              </w:rPr>
              <w:t xml:space="preserve">แสดงข้อมูลการติดต่อของหน่วยงาน </w:t>
            </w:r>
            <w:r>
              <w:br/>
            </w:r>
            <w:r w:rsidRPr="00B42410">
              <w:rPr>
                <w:color w:val="404040" w:themeColor="text1" w:themeTint="BF"/>
                <w:cs/>
              </w:rPr>
              <w:t>อย่างน้อยประกอบด้วย</w:t>
            </w:r>
            <w:r w:rsidRPr="00B42410">
              <w:rPr>
                <w:rFonts w:hint="cs"/>
                <w:color w:val="404040" w:themeColor="text1" w:themeTint="BF"/>
                <w:cs/>
              </w:rPr>
              <w:t xml:space="preserve">  </w:t>
            </w:r>
            <w:r w:rsidRPr="004F1324">
              <w:rPr>
                <w:cs/>
              </w:rPr>
              <w:t>ที่อยู่หน่วยงาน</w:t>
            </w:r>
            <w:r>
              <w:rPr>
                <w:rFonts w:hint="cs"/>
                <w:cs/>
              </w:rPr>
              <w:br/>
            </w:r>
            <w:r w:rsidRPr="004F1324">
              <w:rPr>
                <w:cs/>
              </w:rPr>
              <w:t>หมายเลขโทรศัพท์</w:t>
            </w:r>
            <w:r>
              <w:rPr>
                <w:rFonts w:hint="cs"/>
                <w:cs/>
              </w:rPr>
              <w:t xml:space="preserve">  </w:t>
            </w:r>
            <w:r w:rsidRPr="00B42410">
              <w:t>E-mail</w:t>
            </w:r>
            <w:r>
              <w:rPr>
                <w:rFonts w:hint="cs"/>
                <w:cs/>
              </w:rPr>
              <w:t xml:space="preserve">  </w:t>
            </w:r>
            <w:r w:rsidRPr="00B42410">
              <w:rPr>
                <w:cs/>
              </w:rPr>
              <w:t>แผนที่ตั้งหน่วยงาน</w:t>
            </w:r>
          </w:p>
        </w:tc>
        <w:tc>
          <w:tcPr>
            <w:tcW w:w="1195" w:type="pct"/>
          </w:tcPr>
          <w:p w:rsidR="00D96644" w:rsidRPr="00EE6C08" w:rsidRDefault="00465DAB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  <w:cs/>
              </w:rPr>
            </w:pPr>
            <w:hyperlink r:id="rId12" w:history="1">
              <w:r w:rsidR="00D96644" w:rsidRPr="00644436">
                <w:rPr>
                  <w:rStyle w:val="Hyperlink"/>
                </w:rPr>
                <w:t>https://www.nesdc.go.th/ewt_news.php?nid=3101</w:t>
              </w:r>
            </w:hyperlink>
          </w:p>
        </w:tc>
        <w:tc>
          <w:tcPr>
            <w:tcW w:w="1323" w:type="pct"/>
          </w:tcPr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D96644">
              <w:rPr>
                <w:color w:val="0000CC"/>
                <w:cs/>
              </w:rPr>
              <w:t>เกี่ยวกับ สศช.</w:t>
            </w:r>
            <w:r w:rsidRPr="00D96644">
              <w:rPr>
                <w:rFonts w:hint="cs"/>
                <w:color w:val="0000CC"/>
                <w:cs/>
              </w:rPr>
              <w:t xml:space="preserve"> </w:t>
            </w:r>
            <w:r w:rsidRPr="00D96644">
              <w:rPr>
                <w:color w:val="0000CC"/>
              </w:rPr>
              <w:t xml:space="preserve">&gt;&gt; </w:t>
            </w:r>
            <w:r w:rsidRPr="00D96644">
              <w:rPr>
                <w:color w:val="0000CC"/>
                <w:cs/>
              </w:rPr>
              <w:t>ติดต่อ</w:t>
            </w:r>
            <w:r w:rsidRPr="00D96644">
              <w:rPr>
                <w:color w:val="0000CC"/>
              </w:rPr>
              <w:t xml:space="preserve"> </w:t>
            </w:r>
            <w:r w:rsidRPr="00D96644">
              <w:rPr>
                <w:color w:val="0000CC"/>
                <w:cs/>
              </w:rPr>
              <w:t>/ แผนที่</w:t>
            </w:r>
          </w:p>
        </w:tc>
        <w:tc>
          <w:tcPr>
            <w:tcW w:w="503" w:type="pct"/>
          </w:tcPr>
          <w:p w:rsidR="00D96644" w:rsidRPr="009D03D7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9242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  <w:tr w:rsidR="00D96644" w:rsidRPr="004F1324" w:rsidTr="008C36DB">
        <w:trPr>
          <w:jc w:val="center"/>
        </w:trPr>
        <w:tc>
          <w:tcPr>
            <w:tcW w:w="132" w:type="pct"/>
            <w:shd w:val="clear" w:color="auto" w:fill="auto"/>
          </w:tcPr>
          <w:p w:rsidR="00D96644" w:rsidRPr="006665DF" w:rsidRDefault="00D96644" w:rsidP="00D96644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6665DF">
              <w:rPr>
                <w:b/>
                <w:bCs/>
              </w:rPr>
              <w:t>o6</w:t>
            </w:r>
          </w:p>
        </w:tc>
        <w:tc>
          <w:tcPr>
            <w:tcW w:w="616" w:type="pct"/>
            <w:shd w:val="clear" w:color="auto" w:fill="auto"/>
          </w:tcPr>
          <w:p w:rsidR="00D96644" w:rsidRPr="006665DF" w:rsidRDefault="00D96644" w:rsidP="00D96644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กฎหมายที่เกี่ยวข้อง</w:t>
            </w:r>
          </w:p>
        </w:tc>
        <w:tc>
          <w:tcPr>
            <w:tcW w:w="1231" w:type="pct"/>
          </w:tcPr>
          <w:p w:rsidR="00D96644" w:rsidRPr="004F132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u w:val="single"/>
              </w:rPr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กฎหมายที่เกี่ยวข้องกับ</w:t>
            </w:r>
            <w:r w:rsidRPr="004F1324">
              <w:rPr>
                <w:rFonts w:hint="cs"/>
                <w:cs/>
              </w:rPr>
              <w:t>การดำเนินงานหรือการปฏิบัติงานของหน่วยงาน</w:t>
            </w:r>
          </w:p>
        </w:tc>
        <w:tc>
          <w:tcPr>
            <w:tcW w:w="1195" w:type="pct"/>
          </w:tcPr>
          <w:p w:rsidR="00D96644" w:rsidRPr="00EE6C08" w:rsidRDefault="00465DAB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13" w:history="1">
              <w:r w:rsidR="00D96644" w:rsidRPr="00644436">
                <w:rPr>
                  <w:rStyle w:val="Hyperlink"/>
                </w:rPr>
                <w:t>https://www.nesdc.go.th/more_news.php?cid=</w:t>
              </w:r>
              <w:r w:rsidR="00D96644" w:rsidRPr="00644436">
                <w:rPr>
                  <w:rStyle w:val="Hyperlink"/>
                  <w:cs/>
                </w:rPr>
                <w:t>34</w:t>
              </w:r>
            </w:hyperlink>
          </w:p>
          <w:p w:rsidR="00D96644" w:rsidRPr="00EE6C08" w:rsidRDefault="00465DAB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14" w:history="1">
              <w:r w:rsidR="00D96644" w:rsidRPr="00644436">
                <w:rPr>
                  <w:rStyle w:val="Hyperlink"/>
                </w:rPr>
                <w:t>https://www.nesdc.go.th/ewt_dl_link.php?nid=</w:t>
              </w:r>
              <w:r w:rsidR="00D96644" w:rsidRPr="00644436">
                <w:rPr>
                  <w:rStyle w:val="Hyperlink"/>
                  <w:cs/>
                </w:rPr>
                <w:t>9035</w:t>
              </w:r>
            </w:hyperlink>
          </w:p>
          <w:p w:rsidR="00D96644" w:rsidRPr="00EE6C08" w:rsidRDefault="00465DAB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  <w:cs/>
              </w:rPr>
            </w:pPr>
            <w:hyperlink r:id="rId15" w:history="1">
              <w:r w:rsidR="00D96644" w:rsidRPr="00644436">
                <w:rPr>
                  <w:rStyle w:val="Hyperlink"/>
                </w:rPr>
                <w:t>https://www.nesdc.go.th/ewt_dl_link.php?nid=</w:t>
              </w:r>
              <w:r w:rsidR="00D96644" w:rsidRPr="00644436">
                <w:rPr>
                  <w:rStyle w:val="Hyperlink"/>
                  <w:cs/>
                </w:rPr>
                <w:t>9113</w:t>
              </w:r>
            </w:hyperlink>
          </w:p>
        </w:tc>
        <w:tc>
          <w:tcPr>
            <w:tcW w:w="1323" w:type="pct"/>
          </w:tcPr>
          <w:p w:rsidR="00D96644" w:rsidRPr="00585950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585950">
              <w:rPr>
                <w:color w:val="0000CC"/>
                <w:cs/>
              </w:rPr>
              <w:t>กฎหมายที่เกี่ยวข้อง</w:t>
            </w:r>
            <w:r w:rsidRPr="00585950">
              <w:rPr>
                <w:rFonts w:hint="cs"/>
                <w:color w:val="0000CC"/>
                <w:cs/>
              </w:rPr>
              <w:t>กับ สศช.</w:t>
            </w:r>
            <w:r w:rsidRPr="00585950">
              <w:rPr>
                <w:color w:val="0000CC"/>
                <w:cs/>
              </w:rPr>
              <w:br/>
            </w:r>
          </w:p>
          <w:p w:rsidR="00D96644" w:rsidRPr="00585950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585950">
              <w:rPr>
                <w:color w:val="0000CC"/>
                <w:cs/>
              </w:rPr>
              <w:t>พระราชบัญญัติสภาพัฒนาการเศรษฐกิจ</w:t>
            </w:r>
            <w:r w:rsidRPr="00585950">
              <w:rPr>
                <w:color w:val="0000CC"/>
                <w:cs/>
              </w:rPr>
              <w:br/>
              <w:t>และสังคมแห่งชาติ พ.ศ. 2561</w:t>
            </w:r>
          </w:p>
          <w:p w:rsidR="00D96644" w:rsidRPr="00585950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585950">
              <w:rPr>
                <w:color w:val="0000CC"/>
                <w:cs/>
              </w:rPr>
              <w:t>กฎกระทรวงแบ่งส่วนราชการสำนักงาน</w:t>
            </w:r>
            <w:r w:rsidRPr="00585950">
              <w:rPr>
                <w:rFonts w:hint="cs"/>
                <w:color w:val="0000CC"/>
                <w:cs/>
              </w:rPr>
              <w:br/>
            </w:r>
            <w:r w:rsidRPr="00585950">
              <w:rPr>
                <w:color w:val="0000CC"/>
                <w:cs/>
              </w:rPr>
              <w:t>สภาพัฒนาการเศรษฐกิจและสังคมแห่งชาติ สำนักนายกรัฐมนตรี พ.ศ. 2562</w:t>
            </w:r>
          </w:p>
        </w:tc>
        <w:tc>
          <w:tcPr>
            <w:tcW w:w="503" w:type="pct"/>
          </w:tcPr>
          <w:p w:rsidR="00D96644" w:rsidRPr="005238E9" w:rsidRDefault="00585950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</w:tbl>
    <w:p w:rsidR="007271BD" w:rsidRDefault="007271BD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การประชาสัมพันธ์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8C36DB" w:rsidRPr="004F1324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8C36DB" w:rsidRPr="002727A6" w:rsidRDefault="008C36DB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8C36DB" w:rsidRPr="004F1324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8C36DB" w:rsidRDefault="008C36DB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8C36DB" w:rsidRPr="004F1324" w:rsidTr="00003D15">
        <w:trPr>
          <w:jc w:val="center"/>
        </w:trPr>
        <w:tc>
          <w:tcPr>
            <w:tcW w:w="1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8C36DB" w:rsidRPr="006665DF" w:rsidRDefault="008C36DB" w:rsidP="008C36DB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6665DF">
              <w:rPr>
                <w:b/>
                <w:bCs/>
              </w:rPr>
              <w:t>o7</w:t>
            </w: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8C36DB" w:rsidRPr="006665DF" w:rsidRDefault="008C36DB" w:rsidP="008C36DB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ข่าวประชาสัมพันธ์</w:t>
            </w:r>
          </w:p>
        </w:tc>
        <w:tc>
          <w:tcPr>
            <w:tcW w:w="1231" w:type="pct"/>
            <w:tcBorders>
              <w:bottom w:val="single" w:sz="4" w:space="0" w:color="000000" w:themeColor="text1"/>
            </w:tcBorders>
          </w:tcPr>
          <w:p w:rsidR="008C36DB" w:rsidRPr="00585950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EE602A">
              <w:rPr>
                <w:cs/>
              </w:rPr>
              <w:t>ข้อมูลข่าวสารต่าง ๆ ที่เกี่ยวข้องกับการดำเนินงาน</w:t>
            </w:r>
            <w:r w:rsidRPr="004F1324">
              <w:rPr>
                <w:cs/>
              </w:rPr>
              <w:t>ตามอำนาจหน้าที่หรือภารกิจของหน่วยงาน</w:t>
            </w:r>
          </w:p>
          <w:p w:rsidR="008C36DB" w:rsidRPr="00CD2F41" w:rsidRDefault="008C36DB" w:rsidP="008C36DB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C85B4B">
              <w:rPr>
                <w:color w:val="FF0000"/>
                <w:cs/>
              </w:rPr>
              <w:t xml:space="preserve">เป็นข้อมูลข่าวสารที่เกิดขึ้นในปี พ.ศ. </w:t>
            </w:r>
            <w:r w:rsidRPr="00C85B4B">
              <w:rPr>
                <w:color w:val="FF0000"/>
              </w:rPr>
              <w:t>256</w:t>
            </w:r>
            <w:r w:rsidRPr="00C85B4B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  <w:tcBorders>
              <w:bottom w:val="single" w:sz="4" w:space="0" w:color="000000" w:themeColor="text1"/>
            </w:tcBorders>
          </w:tcPr>
          <w:p w:rsidR="008C36DB" w:rsidRPr="00670C93" w:rsidRDefault="00465DA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16" w:history="1">
              <w:r w:rsidR="008C36DB" w:rsidRPr="00644436">
                <w:rPr>
                  <w:rStyle w:val="Hyperlink"/>
                </w:rPr>
                <w:t>https://www.nesdc.go.th/</w:t>
              </w:r>
            </w:hyperlink>
            <w:r w:rsidR="008C36DB">
              <w:rPr>
                <w:rStyle w:val="Hyperlink"/>
                <w:rFonts w:hint="cs"/>
                <w:cs/>
              </w:rPr>
              <w:br/>
              <w:t xml:space="preserve"> </w:t>
            </w:r>
            <w:r w:rsidR="008C36DB">
              <w:rPr>
                <w:rStyle w:val="Hyperlink"/>
                <w:rFonts w:hint="cs"/>
                <w:cs/>
              </w:rPr>
              <w:br/>
            </w:r>
          </w:p>
          <w:p w:rsidR="008C36DB" w:rsidRDefault="00465DA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17" w:history="1">
              <w:r w:rsidR="008C36DB" w:rsidRPr="00644436">
                <w:rPr>
                  <w:rStyle w:val="Hyperlink"/>
                </w:rPr>
                <w:t>https://www.nesdc.go.th/more_news.php?cid=</w:t>
              </w:r>
              <w:r w:rsidR="008C36DB" w:rsidRPr="00670C93">
                <w:rPr>
                  <w:rStyle w:val="Hyperlink"/>
                  <w:cs/>
                </w:rPr>
                <w:t>7</w:t>
              </w:r>
            </w:hyperlink>
          </w:p>
          <w:p w:rsidR="008C36DB" w:rsidRPr="002727A6" w:rsidRDefault="008C36D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r w:rsidRPr="00CB0331">
              <w:rPr>
                <w:rStyle w:val="Hyperlink"/>
              </w:rPr>
              <w:t>http://www.oic.go.th/infocenter39/3925/</w:t>
            </w:r>
          </w:p>
        </w:tc>
        <w:tc>
          <w:tcPr>
            <w:tcW w:w="1323" w:type="pct"/>
            <w:tcBorders>
              <w:bottom w:val="single" w:sz="4" w:space="0" w:color="000000" w:themeColor="text1"/>
            </w:tcBorders>
          </w:tcPr>
          <w:p w:rsidR="008C36DB" w:rsidRPr="00585950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585950">
              <w:rPr>
                <w:rFonts w:hint="cs"/>
                <w:color w:val="0000CC"/>
                <w:cs/>
              </w:rPr>
              <w:t>สามารถติดตาม</w:t>
            </w:r>
            <w:r w:rsidRPr="00585950">
              <w:rPr>
                <w:color w:val="0000CC"/>
                <w:cs/>
              </w:rPr>
              <w:t>ข้อมูลข่าวสารต่าง ๆ ที่เกี่ยวข้องกับการดำเนินงาน</w:t>
            </w:r>
            <w:r w:rsidRPr="00585950">
              <w:rPr>
                <w:rFonts w:hint="cs"/>
                <w:color w:val="0000CC"/>
                <w:cs/>
              </w:rPr>
              <w:t>ของ สศช. ได้จากหน้าเว็บไซต์หลักของ สศช. (ในส่วนของ “ข่าวเด่น”)</w:t>
            </w:r>
          </w:p>
          <w:p w:rsidR="008C36DB" w:rsidRPr="00585950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585950">
              <w:rPr>
                <w:rFonts w:hint="cs"/>
                <w:color w:val="0000CC"/>
                <w:cs/>
              </w:rPr>
              <w:t>หากสนใจ</w:t>
            </w:r>
            <w:r w:rsidRPr="00585950">
              <w:rPr>
                <w:color w:val="0000CC"/>
                <w:cs/>
              </w:rPr>
              <w:t>ข่าวสาร/กิจกรรม</w:t>
            </w:r>
            <w:r w:rsidRPr="00585950">
              <w:rPr>
                <w:rFonts w:hint="cs"/>
                <w:color w:val="0000CC"/>
                <w:cs/>
              </w:rPr>
              <w:t>อื่นๆ เพิ่มเติมสามารถอ่านเพิ่มเติมได้จาก “</w:t>
            </w:r>
            <w:r w:rsidRPr="00585950">
              <w:rPr>
                <w:color w:val="0000CC"/>
                <w:cs/>
              </w:rPr>
              <w:t>ข่าวสาร สศช.</w:t>
            </w:r>
            <w:r w:rsidRPr="00585950">
              <w:rPr>
                <w:rFonts w:hint="cs"/>
                <w:color w:val="0000CC"/>
                <w:cs/>
              </w:rPr>
              <w:t>”</w:t>
            </w:r>
          </w:p>
          <w:p w:rsidR="008C36DB" w:rsidRPr="008C36DB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585950">
              <w:rPr>
                <w:color w:val="0000CC"/>
                <w:cs/>
              </w:rPr>
              <w:t>ศูนย์ข้อมูลข่าวสาร</w:t>
            </w:r>
            <w:r w:rsidRPr="00585950">
              <w:rPr>
                <w:rFonts w:hint="cs"/>
                <w:color w:val="0000CC"/>
                <w:cs/>
              </w:rPr>
              <w:t xml:space="preserve">อิเล็กทรอนิกส์ของราชการ </w:t>
            </w:r>
            <w:r w:rsidRPr="00585950">
              <w:rPr>
                <w:color w:val="0000CC"/>
                <w:cs/>
              </w:rPr>
              <w:t xml:space="preserve"> สศช.</w:t>
            </w:r>
          </w:p>
        </w:tc>
        <w:tc>
          <w:tcPr>
            <w:tcW w:w="503" w:type="pct"/>
            <w:tcBorders>
              <w:bottom w:val="single" w:sz="4" w:space="0" w:color="000000" w:themeColor="text1"/>
            </w:tcBorders>
          </w:tcPr>
          <w:p w:rsidR="008C36DB" w:rsidRPr="00D96644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</w:tc>
      </w:tr>
    </w:tbl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การปฏิสัมพันธ์ข้อมูล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8C36DB" w:rsidRPr="004F1324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8C36DB" w:rsidRPr="002727A6" w:rsidRDefault="008C36DB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8C36DB" w:rsidRPr="004F1324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8C36DB" w:rsidRPr="00385212" w:rsidRDefault="008C36DB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8C36DB" w:rsidRPr="001D12CC" w:rsidRDefault="008C36DB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8C36DB" w:rsidRDefault="008C36DB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8C36DB" w:rsidRPr="004F1324" w:rsidTr="008C36DB">
        <w:trPr>
          <w:jc w:val="center"/>
        </w:trPr>
        <w:tc>
          <w:tcPr>
            <w:tcW w:w="132" w:type="pct"/>
            <w:shd w:val="clear" w:color="auto" w:fill="auto"/>
          </w:tcPr>
          <w:p w:rsidR="008C36DB" w:rsidRPr="006665DF" w:rsidRDefault="008C36DB" w:rsidP="008C36DB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6665DF">
              <w:rPr>
                <w:b/>
                <w:bCs/>
              </w:rPr>
              <w:t>o8</w:t>
            </w:r>
          </w:p>
        </w:tc>
        <w:tc>
          <w:tcPr>
            <w:tcW w:w="616" w:type="pct"/>
            <w:shd w:val="clear" w:color="auto" w:fill="auto"/>
          </w:tcPr>
          <w:p w:rsidR="008C36DB" w:rsidRPr="006665DF" w:rsidRDefault="008C36DB" w:rsidP="008C36DB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</w:rPr>
              <w:t>Q&amp;A</w:t>
            </w:r>
          </w:p>
        </w:tc>
        <w:tc>
          <w:tcPr>
            <w:tcW w:w="1231" w:type="pct"/>
          </w:tcPr>
          <w:p w:rsidR="008C36DB" w:rsidRPr="00CD2F41" w:rsidRDefault="008C36DB" w:rsidP="008C36DB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C85B4B">
              <w:rPr>
                <w:cs/>
              </w:rPr>
              <w:t>แสดงตำแหน่งบนเว็บไซต์ของหน่วยงานที่บุคคลภายนอกสามารถสอบถามข้อมูลต่างๆ</w:t>
            </w:r>
            <w:r>
              <w:rPr>
                <w:rFonts w:hint="cs"/>
                <w:cs/>
              </w:rPr>
              <w:t xml:space="preserve"> </w:t>
            </w:r>
            <w:r w:rsidRPr="00C85B4B">
              <w:rPr>
                <w:cs/>
              </w:rPr>
              <w:t>ได้ และหน่วยงานสามารถสื่อสาร</w:t>
            </w:r>
            <w:r>
              <w:rPr>
                <w:rFonts w:hint="cs"/>
                <w:cs/>
              </w:rPr>
              <w:br/>
            </w:r>
            <w:r w:rsidRPr="00C85B4B">
              <w:rPr>
                <w:cs/>
              </w:rPr>
              <w:t xml:space="preserve">ให้คำตอบกับผู้สอบถาม โดยมีลักษณะเป็นการสื่อสารได้สองทาง ทางหน้าเว็บไซต์ของหน่วยงาน </w:t>
            </w:r>
            <w:r w:rsidRPr="00C85B4B">
              <w:t xml:space="preserve">(Q&amp;A) </w:t>
            </w:r>
            <w:r w:rsidRPr="00C85B4B">
              <w:rPr>
                <w:cs/>
              </w:rPr>
              <w:t>ยกตัวอย่าง</w:t>
            </w:r>
            <w:r w:rsidRPr="00C85B4B">
              <w:t>Web board,</w:t>
            </w:r>
            <w:r>
              <w:rPr>
                <w:rFonts w:hint="cs"/>
                <w:cs/>
              </w:rPr>
              <w:t xml:space="preserve"> </w:t>
            </w:r>
            <w:r w:rsidRPr="00C85B4B">
              <w:rPr>
                <w:cs/>
              </w:rPr>
              <w:t>กล่องข้อความถาม</w:t>
            </w:r>
            <w:r w:rsidRPr="00C85B4B">
              <w:t>-</w:t>
            </w:r>
            <w:r w:rsidRPr="00C85B4B">
              <w:rPr>
                <w:cs/>
              </w:rPr>
              <w:t>ตอบ</w:t>
            </w:r>
            <w:r w:rsidRPr="00C85B4B">
              <w:t>,</w:t>
            </w:r>
            <w:r>
              <w:rPr>
                <w:rFonts w:hint="cs"/>
                <w:cs/>
              </w:rPr>
              <w:t xml:space="preserve"> </w:t>
            </w:r>
            <w:r w:rsidRPr="00C85B4B">
              <w:t xml:space="preserve">Messenger Live Chat, Chabot </w:t>
            </w:r>
            <w:r w:rsidRPr="00C85B4B">
              <w:rPr>
                <w:cs/>
              </w:rPr>
              <w:t>เป็นต้น</w:t>
            </w:r>
          </w:p>
        </w:tc>
        <w:tc>
          <w:tcPr>
            <w:tcW w:w="1195" w:type="pct"/>
          </w:tcPr>
          <w:p w:rsidR="008C36DB" w:rsidRPr="00B5393F" w:rsidRDefault="00465DA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8" w:history="1">
              <w:r w:rsidR="008C36DB" w:rsidRPr="00644436">
                <w:rPr>
                  <w:rStyle w:val="Hyperlink"/>
                </w:rPr>
                <w:t>http://www.oic.go.th/INFOCENTER</w:t>
              </w:r>
              <w:r w:rsidR="008C36DB" w:rsidRPr="00644436">
                <w:rPr>
                  <w:rStyle w:val="Hyperlink"/>
                  <w:cs/>
                </w:rPr>
                <w:t>39/3925/</w:t>
              </w:r>
            </w:hyperlink>
            <w:r w:rsidR="008C36DB">
              <w:rPr>
                <w:rStyle w:val="Hyperlink"/>
                <w:cs/>
              </w:rPr>
              <w:br/>
            </w:r>
          </w:p>
          <w:p w:rsidR="008C36DB" w:rsidRPr="00B5393F" w:rsidRDefault="00465DA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19" w:history="1">
              <w:r w:rsidR="008C36DB" w:rsidRPr="00644436">
                <w:rPr>
                  <w:rStyle w:val="Hyperlink"/>
                </w:rPr>
                <w:t>https://www.nesdc.go.th/main.php?filename=index</w:t>
              </w:r>
            </w:hyperlink>
            <w:r w:rsidR="008C36DB">
              <w:rPr>
                <w:rStyle w:val="Hyperlink"/>
                <w:rFonts w:hint="cs"/>
                <w:cs/>
              </w:rPr>
              <w:br/>
            </w:r>
            <w:r w:rsidR="008C36DB">
              <w:rPr>
                <w:rStyle w:val="Hyperlink"/>
                <w:rFonts w:hint="cs"/>
                <w:cs/>
              </w:rPr>
              <w:br/>
            </w:r>
            <w:r w:rsidR="008C36DB">
              <w:rPr>
                <w:rStyle w:val="Hyperlink"/>
                <w:cs/>
              </w:rPr>
              <w:br/>
            </w:r>
            <w:r w:rsidR="008C36DB">
              <w:rPr>
                <w:rStyle w:val="Hyperlink"/>
                <w:cs/>
              </w:rPr>
              <w:br/>
            </w:r>
            <w:r w:rsidR="008C36DB">
              <w:rPr>
                <w:rStyle w:val="Hyperlink"/>
                <w:rFonts w:hint="cs"/>
                <w:cs/>
              </w:rPr>
              <w:br/>
            </w:r>
          </w:p>
          <w:p w:rsidR="008C36DB" w:rsidRPr="00EF1E2F" w:rsidRDefault="00465DAB" w:rsidP="00EF1E2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14"/>
              <w:jc w:val="thaiDistribute"/>
              <w:rPr>
                <w:rStyle w:val="Hyperlink"/>
                <w:spacing w:val="-10"/>
              </w:rPr>
            </w:pPr>
            <w:hyperlink r:id="rId20" w:history="1">
              <w:r w:rsidR="008C36DB" w:rsidRPr="00EF1E2F">
                <w:rPr>
                  <w:rStyle w:val="Hyperlink"/>
                  <w:spacing w:val="-10"/>
                </w:rPr>
                <w:t>https://www.facebook.com/NESDCfan</w:t>
              </w:r>
            </w:hyperlink>
          </w:p>
          <w:p w:rsidR="008C36DB" w:rsidRPr="00B5393F" w:rsidRDefault="00465DAB" w:rsidP="00B5007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1" w:history="1">
              <w:r w:rsidR="008C36DB" w:rsidRPr="00644436">
                <w:rPr>
                  <w:rStyle w:val="Hyperlink"/>
                </w:rPr>
                <w:t>https://www.nesdc.go.th/ewt_news.php?nid=</w:t>
              </w:r>
              <w:r w:rsidR="008C36DB" w:rsidRPr="00644436">
                <w:rPr>
                  <w:rStyle w:val="Hyperlink"/>
                  <w:cs/>
                </w:rPr>
                <w:t>3101</w:t>
              </w:r>
            </w:hyperlink>
            <w:r w:rsidR="00B5007B">
              <w:rPr>
                <w:rStyle w:val="Hyperlink"/>
              </w:rPr>
              <w:br/>
            </w:r>
          </w:p>
          <w:p w:rsidR="008C36DB" w:rsidRPr="00B5393F" w:rsidRDefault="00465DA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</w:rPr>
            </w:pPr>
            <w:hyperlink r:id="rId22" w:history="1">
              <w:r w:rsidR="008C36DB" w:rsidRPr="00644436">
                <w:rPr>
                  <w:rStyle w:val="Hyperlink"/>
                </w:rPr>
                <w:t>https://www.nesdc.go.th/main.php?filename=complain</w:t>
              </w:r>
            </w:hyperlink>
          </w:p>
          <w:p w:rsidR="008C36DB" w:rsidRPr="002727A6" w:rsidRDefault="00465DAB" w:rsidP="008C36D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23" w:history="1">
              <w:r w:rsidR="008C36DB" w:rsidRPr="00900A26">
                <w:rPr>
                  <w:rStyle w:val="Hyperlink"/>
                </w:rPr>
                <w:t>https://page.line.me/ygh6523f?openQrModal=true</w:t>
              </w:r>
            </w:hyperlink>
            <w:r w:rsidR="008C36DB" w:rsidRPr="00900A26">
              <w:t xml:space="preserve"> </w:t>
            </w:r>
          </w:p>
        </w:tc>
        <w:tc>
          <w:tcPr>
            <w:tcW w:w="1323" w:type="pct"/>
          </w:tcPr>
          <w:p w:rsidR="008C36DB" w:rsidRPr="00664E7B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664E7B">
              <w:rPr>
                <w:rFonts w:hint="cs"/>
                <w:color w:val="0000CC"/>
                <w:cs/>
              </w:rPr>
              <w:t>ผ่านช่องทาง</w:t>
            </w:r>
            <w:r w:rsidRPr="00664E7B">
              <w:rPr>
                <w:color w:val="0000CC"/>
                <w:cs/>
              </w:rPr>
              <w:t>ศูนย์บริการข้อมูลข่าวสารของ สศช. (ภายใต้หัวข้อ กระดานถามตอบ/ข้อคิดเห็น</w:t>
            </w:r>
            <w:r w:rsidR="00EF1E2F">
              <w:rPr>
                <w:color w:val="0000CC"/>
              </w:rPr>
              <w:br/>
            </w:r>
            <w:r w:rsidRPr="00EF1E2F">
              <w:rPr>
                <w:color w:val="0000CC"/>
              </w:rPr>
              <w:t xml:space="preserve">&gt;&gt;&gt; </w:t>
            </w:r>
            <w:r w:rsidRPr="00EF1E2F">
              <w:rPr>
                <w:color w:val="0000CC"/>
                <w:cs/>
              </w:rPr>
              <w:t>แสดงข้อคิดเห็น/ส่งคำถาม</w:t>
            </w:r>
            <w:r w:rsidRPr="00EF1E2F">
              <w:rPr>
                <w:color w:val="0000CC"/>
              </w:rPr>
              <w:t xml:space="preserve"> </w:t>
            </w:r>
            <w:r w:rsidRPr="00664E7B">
              <w:rPr>
                <w:color w:val="0000CC"/>
                <w:cs/>
              </w:rPr>
              <w:t>)</w:t>
            </w:r>
          </w:p>
          <w:p w:rsidR="008C36DB" w:rsidRPr="00EF1E2F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9242"/>
                <w:spacing w:val="-6"/>
              </w:rPr>
            </w:pPr>
            <w:r w:rsidRPr="00664E7B">
              <w:rPr>
                <w:rFonts w:hint="cs"/>
                <w:color w:val="0000CC"/>
                <w:cs/>
              </w:rPr>
              <w:t>ผ่าน</w:t>
            </w:r>
            <w:r w:rsidRPr="00664E7B">
              <w:rPr>
                <w:color w:val="0000CC"/>
                <w:cs/>
              </w:rPr>
              <w:t>กล่องข้อความถามตอบอัตโนมัติ</w:t>
            </w:r>
            <w:r w:rsidRPr="00664E7B">
              <w:rPr>
                <w:rFonts w:hint="cs"/>
                <w:color w:val="0000CC"/>
                <w:cs/>
              </w:rPr>
              <w:t xml:space="preserve">จากหน้าเว็บไซต์หลักของ สศช. </w:t>
            </w:r>
            <w:r w:rsidRPr="00664E7B">
              <w:rPr>
                <w:color w:val="0000CC"/>
              </w:rPr>
              <w:t xml:space="preserve">: </w:t>
            </w:r>
            <w:proofErr w:type="spellStart"/>
            <w:r w:rsidRPr="00664E7B">
              <w:rPr>
                <w:color w:val="0000CC"/>
                <w:cs/>
              </w:rPr>
              <w:t>แชท</w:t>
            </w:r>
            <w:proofErr w:type="spellEnd"/>
            <w:r w:rsidRPr="00664E7B">
              <w:rPr>
                <w:color w:val="0000CC"/>
                <w:cs/>
              </w:rPr>
              <w:t xml:space="preserve">กับ </w:t>
            </w:r>
            <w:proofErr w:type="spellStart"/>
            <w:r w:rsidRPr="00664E7B">
              <w:rPr>
                <w:color w:val="0000CC"/>
                <w:cs/>
              </w:rPr>
              <w:t>สภาพัฒน์</w:t>
            </w:r>
            <w:proofErr w:type="spellEnd"/>
            <w:r w:rsidRPr="00664E7B">
              <w:rPr>
                <w:color w:val="0000CC"/>
                <w:cs/>
              </w:rPr>
              <w:t xml:space="preserve"> </w:t>
            </w:r>
            <w:r w:rsidRPr="00664E7B">
              <w:rPr>
                <w:rFonts w:hint="cs"/>
                <w:color w:val="0000CC"/>
                <w:cs/>
              </w:rPr>
              <w:br/>
            </w:r>
            <w:r w:rsidRPr="00664E7B">
              <w:rPr>
                <w:color w:val="0000CC"/>
                <w:cs/>
              </w:rPr>
              <w:t xml:space="preserve">ใน </w:t>
            </w:r>
            <w:r w:rsidRPr="00664E7B">
              <w:rPr>
                <w:color w:val="0000CC"/>
              </w:rPr>
              <w:t xml:space="preserve">Messenger </w:t>
            </w:r>
            <w:r w:rsidRPr="00664E7B">
              <w:rPr>
                <w:rFonts w:hint="cs"/>
                <w:color w:val="0000CC"/>
                <w:cs/>
              </w:rPr>
              <w:t>ซึ่งเป็นกล่องข้อความถามตอบ</w:t>
            </w:r>
            <w:r w:rsidR="00EF1E2F">
              <w:rPr>
                <w:color w:val="0000CC"/>
                <w:cs/>
              </w:rPr>
              <w:br/>
            </w:r>
            <w:r w:rsidRPr="00664E7B">
              <w:rPr>
                <w:rFonts w:hint="cs"/>
                <w:color w:val="0000CC"/>
                <w:cs/>
              </w:rPr>
              <w:t xml:space="preserve">ที่เชื่อมต่อกับ </w:t>
            </w:r>
            <w:r w:rsidRPr="00664E7B">
              <w:rPr>
                <w:color w:val="0000CC"/>
              </w:rPr>
              <w:t xml:space="preserve">Facebook page </w:t>
            </w:r>
            <w:r w:rsidRPr="00664E7B">
              <w:rPr>
                <w:rFonts w:hint="cs"/>
                <w:color w:val="0000CC"/>
                <w:cs/>
              </w:rPr>
              <w:t>ของ</w:t>
            </w:r>
            <w:proofErr w:type="spellStart"/>
            <w:r w:rsidRPr="00664E7B">
              <w:rPr>
                <w:rFonts w:hint="cs"/>
                <w:color w:val="0000CC"/>
                <w:cs/>
              </w:rPr>
              <w:t>สภาพัฒน์</w:t>
            </w:r>
            <w:proofErr w:type="spellEnd"/>
            <w:r w:rsidRPr="00664E7B">
              <w:rPr>
                <w:rFonts w:hint="cs"/>
                <w:color w:val="0000CC"/>
                <w:cs/>
              </w:rPr>
              <w:t xml:space="preserve"> </w:t>
            </w:r>
            <w:r w:rsidRPr="00664E7B">
              <w:rPr>
                <w:rFonts w:hint="cs"/>
                <w:color w:val="0000CC"/>
                <w:cs/>
              </w:rPr>
              <w:br/>
            </w:r>
            <w:r w:rsidRPr="00EF1E2F">
              <w:rPr>
                <w:rFonts w:hint="cs"/>
                <w:color w:val="7030A0"/>
                <w:cs/>
              </w:rPr>
              <w:t>***แต่อย่างไรก็ตาม ผู้ใช้งานสามารถสอบถาม</w:t>
            </w:r>
            <w:r w:rsidR="00EF1E2F">
              <w:rPr>
                <w:color w:val="7030A0"/>
                <w:cs/>
              </w:rPr>
              <w:br/>
            </w:r>
            <w:r w:rsidRPr="00EF1E2F">
              <w:rPr>
                <w:rFonts w:hint="cs"/>
                <w:color w:val="7030A0"/>
                <w:cs/>
              </w:rPr>
              <w:t xml:space="preserve">ได้ทุกคน แม้ไม่ได้เป็นสมาชิก </w:t>
            </w:r>
            <w:r w:rsidRPr="00EF1E2F">
              <w:rPr>
                <w:color w:val="7030A0"/>
              </w:rPr>
              <w:t xml:space="preserve">Facebook </w:t>
            </w:r>
            <w:r w:rsidR="00EF1E2F">
              <w:rPr>
                <w:color w:val="7030A0"/>
              </w:rPr>
              <w:br/>
            </w:r>
            <w:r w:rsidRPr="00EF1E2F">
              <w:rPr>
                <w:rFonts w:hint="cs"/>
                <w:color w:val="7030A0"/>
                <w:cs/>
              </w:rPr>
              <w:t>แต่อย่างใด</w:t>
            </w:r>
          </w:p>
          <w:p w:rsidR="008C36DB" w:rsidRPr="00BE495A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 xml:space="preserve">การถามตอบผ่าน </w:t>
            </w:r>
            <w:r w:rsidRPr="00BE495A">
              <w:rPr>
                <w:color w:val="0000CC"/>
              </w:rPr>
              <w:t xml:space="preserve">Facebook : 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</w:p>
          <w:p w:rsidR="008C36DB" w:rsidRPr="00BE495A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rFonts w:hint="cs"/>
                <w:color w:val="0000CC"/>
                <w:cs/>
              </w:rPr>
              <w:t>การถามตอบผ่าน</w:t>
            </w:r>
            <w:r w:rsidRPr="00BE495A">
              <w:rPr>
                <w:color w:val="0000CC"/>
                <w:cs/>
              </w:rPr>
              <w:t>ที่อยู่และหมายเลขติดต่อ</w:t>
            </w:r>
            <w:r w:rsidRPr="00BE495A">
              <w:rPr>
                <w:rFonts w:hint="cs"/>
                <w:color w:val="0000CC"/>
                <w:cs/>
              </w:rPr>
              <w:t>ทางโทรศัพท์</w:t>
            </w:r>
            <w:r w:rsidR="00B5007B">
              <w:rPr>
                <w:color w:val="0000CC"/>
              </w:rPr>
              <w:br/>
            </w:r>
          </w:p>
          <w:p w:rsidR="008C36DB" w:rsidRPr="00BE495A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rFonts w:hint="cs"/>
                <w:color w:val="0000CC"/>
                <w:cs/>
              </w:rPr>
              <w:t>ผ่าน</w:t>
            </w:r>
            <w:r w:rsidRPr="00BE495A">
              <w:rPr>
                <w:color w:val="0000CC"/>
                <w:cs/>
              </w:rPr>
              <w:t>ช่องทางการรับเรื่องร้องเรียน/ ข้อเสนอแนะ</w:t>
            </w:r>
            <w:r w:rsidRPr="00BE495A">
              <w:rPr>
                <w:rFonts w:hint="cs"/>
                <w:color w:val="0000CC"/>
                <w:cs/>
              </w:rPr>
              <w:t>จากหน้าเว็บไซต์ของ สศช.</w:t>
            </w:r>
          </w:p>
          <w:p w:rsidR="008C36DB" w:rsidRPr="00BE495A" w:rsidRDefault="008C36DB" w:rsidP="00EF1E2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 xml:space="preserve">การถามตอบผ่าน </w:t>
            </w:r>
            <w:r w:rsidRPr="00BE495A">
              <w:rPr>
                <w:color w:val="0000CC"/>
              </w:rPr>
              <w:t xml:space="preserve">Group Line </w:t>
            </w:r>
            <w:r w:rsidRPr="00BE495A">
              <w:rPr>
                <w:color w:val="0000CC"/>
                <w:cs/>
              </w:rPr>
              <w:t xml:space="preserve">ชื่อ 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color w:val="0000CC"/>
              </w:rPr>
              <w:t>Update</w:t>
            </w:r>
          </w:p>
          <w:p w:rsidR="00644A69" w:rsidRDefault="008C36DB" w:rsidP="00644A6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10"/>
              </w:tabs>
              <w:ind w:left="210" w:hanging="21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>การถามตอบผ่าน</w:t>
            </w:r>
            <w:r w:rsidRPr="00BE495A">
              <w:rPr>
                <w:rFonts w:hint="cs"/>
                <w:color w:val="0000CC"/>
                <w:cs/>
              </w:rPr>
              <w:t>ช่องทาง</w:t>
            </w:r>
            <w:r w:rsidRPr="00BE495A">
              <w:rPr>
                <w:rFonts w:hint="cs"/>
                <w:color w:val="0000CC"/>
                <w:cs/>
              </w:rPr>
              <w:br/>
            </w:r>
            <w:r w:rsidRPr="00BE495A">
              <w:rPr>
                <w:color w:val="0000CC"/>
              </w:rPr>
              <w:t>Email : pr@nesdc.go.th</w:t>
            </w:r>
            <w:r w:rsidRPr="00BE495A">
              <w:rPr>
                <w:rFonts w:hint="cs"/>
                <w:color w:val="0000CC"/>
                <w:cs/>
              </w:rPr>
              <w:t xml:space="preserve"> </w:t>
            </w:r>
            <w:r w:rsidRPr="00BE495A">
              <w:rPr>
                <w:color w:val="0000CC"/>
              </w:rPr>
              <w:t>, webmaster@nesdc.go.th</w:t>
            </w:r>
          </w:p>
          <w:p w:rsidR="008C36DB" w:rsidRDefault="008C36DB" w:rsidP="00644A6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10"/>
              </w:tabs>
              <w:ind w:left="210" w:hanging="210"/>
              <w:rPr>
                <w:color w:val="0000CC"/>
              </w:rPr>
            </w:pPr>
            <w:r w:rsidRPr="00644A69">
              <w:rPr>
                <w:color w:val="0000CC"/>
                <w:cs/>
              </w:rPr>
              <w:t>กล่องรับคำถาม/ ข้อสงสัย (</w:t>
            </w:r>
            <w:r w:rsidRPr="00644A69">
              <w:rPr>
                <w:color w:val="0000CC"/>
              </w:rPr>
              <w:t xml:space="preserve">Walk-in) </w:t>
            </w:r>
            <w:r w:rsidRPr="00644A69">
              <w:rPr>
                <w:rFonts w:hint="cs"/>
                <w:color w:val="0000CC"/>
                <w:cs/>
              </w:rPr>
              <w:br/>
            </w:r>
            <w:r w:rsidRPr="00644A69">
              <w:rPr>
                <w:color w:val="0000CC"/>
                <w:cs/>
              </w:rPr>
              <w:t>ที่ฝ่ายประชาสัมพันธ์ สศช. ชั้น 1</w:t>
            </w:r>
            <w:r w:rsidRPr="00644A69">
              <w:rPr>
                <w:rFonts w:hint="cs"/>
                <w:color w:val="0000CC"/>
                <w:cs/>
              </w:rPr>
              <w:t xml:space="preserve"> สศช.</w:t>
            </w:r>
          </w:p>
          <w:p w:rsidR="000B64BE" w:rsidRDefault="000B64BE" w:rsidP="000B64BE">
            <w:pPr>
              <w:widowControl w:val="0"/>
              <w:tabs>
                <w:tab w:val="left" w:pos="210"/>
              </w:tabs>
              <w:rPr>
                <w:color w:val="0000CC"/>
              </w:rPr>
            </w:pPr>
          </w:p>
          <w:p w:rsidR="000B64BE" w:rsidRPr="000B64BE" w:rsidRDefault="000B64BE" w:rsidP="000B64BE">
            <w:pPr>
              <w:widowControl w:val="0"/>
              <w:tabs>
                <w:tab w:val="left" w:pos="210"/>
              </w:tabs>
              <w:rPr>
                <w:color w:val="0000CC"/>
                <w:cs/>
              </w:rPr>
            </w:pPr>
          </w:p>
        </w:tc>
        <w:tc>
          <w:tcPr>
            <w:tcW w:w="503" w:type="pct"/>
          </w:tcPr>
          <w:p w:rsidR="008C36DB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  <w:p w:rsidR="008C36DB" w:rsidRPr="00D96644" w:rsidRDefault="008C36DB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ศทส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tr w:rsidR="00644A69" w:rsidRPr="004F1324" w:rsidTr="008C36DB">
        <w:trPr>
          <w:jc w:val="center"/>
        </w:trPr>
        <w:tc>
          <w:tcPr>
            <w:tcW w:w="132" w:type="pct"/>
            <w:shd w:val="clear" w:color="auto" w:fill="auto"/>
          </w:tcPr>
          <w:p w:rsidR="00644A69" w:rsidRPr="006665DF" w:rsidRDefault="00644A69" w:rsidP="00644A69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6665DF">
              <w:rPr>
                <w:b/>
                <w:bCs/>
              </w:rPr>
              <w:lastRenderedPageBreak/>
              <w:t>o9</w:t>
            </w:r>
          </w:p>
        </w:tc>
        <w:tc>
          <w:tcPr>
            <w:tcW w:w="616" w:type="pct"/>
            <w:shd w:val="clear" w:color="auto" w:fill="auto"/>
          </w:tcPr>
          <w:p w:rsidR="00644A69" w:rsidRPr="006665DF" w:rsidRDefault="00644A69" w:rsidP="00644A69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olor w:val="000000" w:themeColor="text1"/>
              </w:rPr>
              <w:t>Social</w:t>
            </w:r>
            <w:r w:rsidRPr="006665DF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6665DF">
              <w:rPr>
                <w:b/>
                <w:bCs/>
                <w:color w:val="000000" w:themeColor="text1"/>
              </w:rPr>
              <w:t>Network</w:t>
            </w:r>
          </w:p>
        </w:tc>
        <w:tc>
          <w:tcPr>
            <w:tcW w:w="1231" w:type="pct"/>
          </w:tcPr>
          <w:p w:rsidR="00644A69" w:rsidRPr="00CD2F41" w:rsidRDefault="00644A69" w:rsidP="00644A69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900A26">
              <w:rPr>
                <w:rFonts w:hint="cs"/>
                <w:color w:val="000000" w:themeColor="text1"/>
                <w:cs/>
              </w:rPr>
              <w:t>แสดงตำแหน่งเว็บไซต์ของหน่วยงานที่สามารถเชื่อมโยงไปยังเครือข่ายสังคมออนไลน์ของหน่วยงานยกตัวอย่าง</w:t>
            </w:r>
            <w:r w:rsidRPr="00900A26">
              <w:rPr>
                <w:color w:val="000000" w:themeColor="text1"/>
                <w:cs/>
              </w:rPr>
              <w:t xml:space="preserve"> เช่น </w:t>
            </w:r>
            <w:r w:rsidRPr="00900A26">
              <w:rPr>
                <w:color w:val="000000" w:themeColor="text1"/>
              </w:rPr>
              <w:t>Facebook, Twitter,</w:t>
            </w:r>
            <w:r w:rsidRPr="00900A26">
              <w:rPr>
                <w:color w:val="000000" w:themeColor="text1"/>
                <w:cs/>
              </w:rPr>
              <w:t xml:space="preserve"> </w:t>
            </w:r>
            <w:r w:rsidRPr="00900A26">
              <w:rPr>
                <w:color w:val="000000" w:themeColor="text1"/>
              </w:rPr>
              <w:t>Instagram</w:t>
            </w:r>
            <w:r w:rsidRPr="00900A26">
              <w:rPr>
                <w:color w:val="000000" w:themeColor="text1"/>
                <w:cs/>
              </w:rPr>
              <w:t xml:space="preserve"> เป็นต้น </w:t>
            </w:r>
          </w:p>
        </w:tc>
        <w:tc>
          <w:tcPr>
            <w:tcW w:w="1195" w:type="pct"/>
          </w:tcPr>
          <w:p w:rsidR="00644A69" w:rsidRPr="00BE495A" w:rsidRDefault="00465DAB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4" w:history="1">
              <w:r w:rsidR="00644A69" w:rsidRPr="00644436">
                <w:rPr>
                  <w:rStyle w:val="Hyperlink"/>
                </w:rPr>
                <w:t>https://www.nesdc.go.th/main.php?filename=index</w:t>
              </w:r>
            </w:hyperlink>
            <w:r w:rsidR="00644A69">
              <w:rPr>
                <w:rStyle w:val="Hyperlink"/>
              </w:rPr>
              <w:br/>
            </w:r>
            <w:r w:rsidR="00644A69">
              <w:rPr>
                <w:rStyle w:val="Hyperlink"/>
              </w:rPr>
              <w:br/>
            </w:r>
            <w:r w:rsidR="00644A69">
              <w:rPr>
                <w:rStyle w:val="Hyperlink"/>
              </w:rPr>
              <w:br/>
            </w:r>
          </w:p>
          <w:p w:rsidR="00644A69" w:rsidRPr="00644A69" w:rsidRDefault="00465DAB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14"/>
              <w:rPr>
                <w:rStyle w:val="Hyperlink"/>
                <w:spacing w:val="-10"/>
              </w:rPr>
            </w:pPr>
            <w:hyperlink r:id="rId25" w:history="1">
              <w:r w:rsidR="00644A69" w:rsidRPr="00644A69">
                <w:rPr>
                  <w:rStyle w:val="Hyperlink"/>
                  <w:spacing w:val="-10"/>
                </w:rPr>
                <w:t>https://www.facebook.com/NESDCfan</w:t>
              </w:r>
            </w:hyperlink>
          </w:p>
          <w:p w:rsidR="00644A69" w:rsidRPr="002B7849" w:rsidRDefault="00465DAB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6" w:history="1">
              <w:r w:rsidR="00644A69" w:rsidRPr="00644436">
                <w:rPr>
                  <w:rStyle w:val="Hyperlink"/>
                </w:rPr>
                <w:t>https://twitter.com/nesdc_th</w:t>
              </w:r>
            </w:hyperlink>
          </w:p>
          <w:p w:rsidR="00644A69" w:rsidRPr="003E653D" w:rsidRDefault="00644A69" w:rsidP="00644A69">
            <w:pPr>
              <w:widowControl w:val="0"/>
              <w:tabs>
                <w:tab w:val="left" w:pos="209"/>
              </w:tabs>
              <w:ind w:left="141"/>
              <w:rPr>
                <w:color w:val="0000FF" w:themeColor="hyperlink"/>
                <w:u w:val="single"/>
              </w:rPr>
            </w:pPr>
          </w:p>
          <w:p w:rsidR="00644A69" w:rsidRPr="002B7849" w:rsidRDefault="00465DAB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7" w:history="1">
              <w:r w:rsidR="00644A69" w:rsidRPr="00644436">
                <w:rPr>
                  <w:rStyle w:val="Hyperlink"/>
                </w:rPr>
                <w:t>https://www.youtube.com/user/NESDBtube</w:t>
              </w:r>
            </w:hyperlink>
          </w:p>
          <w:p w:rsidR="00644A69" w:rsidRPr="00481C0C" w:rsidRDefault="00465DAB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8" w:history="1">
              <w:r w:rsidR="00644A69" w:rsidRPr="00293978">
                <w:rPr>
                  <w:rStyle w:val="Hyperlink"/>
                </w:rPr>
                <w:t>https://page.line.me/ygh6523f?openQrModal=true</w:t>
              </w:r>
            </w:hyperlink>
            <w:r w:rsidR="00644A69">
              <w:t xml:space="preserve"> </w:t>
            </w:r>
          </w:p>
          <w:p w:rsidR="00644A69" w:rsidRPr="00BE495A" w:rsidRDefault="00465DAB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9" w:history="1">
              <w:r w:rsidR="00644A69" w:rsidRPr="003E653D">
                <w:rPr>
                  <w:rStyle w:val="Hyperlink"/>
                </w:rPr>
                <w:t>https://www.facebook.com/BrainBankThai/</w:t>
              </w:r>
            </w:hyperlink>
            <w:r w:rsidR="00644A69">
              <w:rPr>
                <w:color w:val="0000FF" w:themeColor="hyperlink"/>
                <w:u w:val="single"/>
              </w:rPr>
              <w:br/>
            </w:r>
            <w:r w:rsidR="00644A69">
              <w:br/>
            </w:r>
            <w:r w:rsidR="00644A69">
              <w:br/>
            </w:r>
          </w:p>
          <w:p w:rsidR="00644A69" w:rsidRPr="00BE495A" w:rsidRDefault="00465DAB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0" w:history="1">
              <w:r w:rsidR="00644A69" w:rsidRPr="00644436">
                <w:rPr>
                  <w:rStyle w:val="Hyperlink"/>
                </w:rPr>
                <w:t>https://www.facebook.com/thainationalstrategy/</w:t>
              </w:r>
            </w:hyperlink>
            <w:r w:rsidR="00644A69">
              <w:rPr>
                <w:rStyle w:val="Hyperlink"/>
              </w:rPr>
              <w:br/>
            </w:r>
            <w:r w:rsidR="00644A69">
              <w:rPr>
                <w:rStyle w:val="Hyperlink"/>
              </w:rPr>
              <w:br/>
            </w:r>
          </w:p>
          <w:p w:rsidR="00644A69" w:rsidRPr="002727A6" w:rsidRDefault="00644A69" w:rsidP="00644A69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r w:rsidRPr="003E653D">
              <w:rPr>
                <w:rStyle w:val="Hyperlink"/>
              </w:rPr>
              <w:t>https://www.facebook.com/NESDCLogis</w:t>
            </w:r>
          </w:p>
        </w:tc>
        <w:tc>
          <w:tcPr>
            <w:tcW w:w="1323" w:type="pct"/>
          </w:tcPr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rFonts w:hint="cs"/>
                <w:color w:val="0000CC"/>
                <w:cs/>
              </w:rPr>
              <w:t>หน้าเว็บไซต์หลักของ สศช. แสดงไอคอน</w:t>
            </w:r>
            <w:r w:rsidRPr="00BE495A">
              <w:rPr>
                <w:color w:val="0000CC"/>
                <w:cs/>
              </w:rPr>
              <w:t>เชื่อมโยงช่องทาง</w:t>
            </w:r>
            <w:r w:rsidRPr="00BE495A">
              <w:rPr>
                <w:color w:val="0000CC"/>
              </w:rPr>
              <w:t xml:space="preserve"> Social Network</w:t>
            </w:r>
            <w:r w:rsidRPr="00BE495A">
              <w:rPr>
                <w:rFonts w:hint="cs"/>
                <w:color w:val="0000CC"/>
                <w:cs/>
              </w:rPr>
              <w:t xml:space="preserve"> ต่างๆ ของ สศช. ได้แก่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/ </w:t>
            </w:r>
            <w:r w:rsidRPr="00BE495A">
              <w:rPr>
                <w:color w:val="0000CC"/>
              </w:rPr>
              <w:t>Twitter</w:t>
            </w:r>
            <w:r w:rsidRPr="00BE495A">
              <w:rPr>
                <w:rFonts w:hint="cs"/>
                <w:color w:val="0000CC"/>
                <w:cs/>
              </w:rPr>
              <w:t xml:space="preserve"> / </w:t>
            </w:r>
            <w:r w:rsidRPr="00BE495A">
              <w:rPr>
                <w:color w:val="0000CC"/>
              </w:rPr>
              <w:t>YouTube</w:t>
            </w:r>
            <w:r w:rsidRPr="00BE495A">
              <w:rPr>
                <w:rFonts w:hint="cs"/>
                <w:color w:val="0000CC"/>
                <w:cs/>
              </w:rPr>
              <w:t xml:space="preserve"> / </w:t>
            </w:r>
            <w:r w:rsidRPr="00BE495A">
              <w:rPr>
                <w:color w:val="0000CC"/>
              </w:rPr>
              <w:t>Group Line</w:t>
            </w:r>
            <w:r w:rsidRPr="00BE495A">
              <w:rPr>
                <w:rFonts w:hint="cs"/>
                <w:color w:val="0000CC"/>
                <w:cs/>
              </w:rPr>
              <w:t xml:space="preserve"> ซึ่งจะปรากฏที่มุมด้านบน ทางด้านขวาของเว็บไซต์ สศช.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</w:rPr>
              <w:t xml:space="preserve">Facebook : 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</w:rPr>
              <w:t>Twitter :</w:t>
            </w:r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rFonts w:hint="cs"/>
                <w:color w:val="0000CC"/>
                <w:cs/>
              </w:rPr>
              <w:t>“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rFonts w:hint="cs"/>
                <w:color w:val="0000CC"/>
                <w:cs/>
              </w:rPr>
              <w:t xml:space="preserve">” </w:t>
            </w:r>
            <w:r w:rsidRPr="00BE495A">
              <w:rPr>
                <w:color w:val="0000CC"/>
                <w:cs/>
              </w:rPr>
              <w:br/>
            </w:r>
            <w:r w:rsidRPr="00BE495A">
              <w:rPr>
                <w:rFonts w:hint="cs"/>
                <w:color w:val="0000CC"/>
                <w:cs/>
              </w:rPr>
              <w:t xml:space="preserve">(หรือค้นหาได้จาก </w:t>
            </w:r>
            <w:r w:rsidRPr="00BE495A">
              <w:rPr>
                <w:color w:val="0000CC"/>
              </w:rPr>
              <w:t>: @</w:t>
            </w:r>
            <w:proofErr w:type="spellStart"/>
            <w:r w:rsidRPr="00BE495A">
              <w:rPr>
                <w:color w:val="0000CC"/>
              </w:rPr>
              <w:t>nesdc_th</w:t>
            </w:r>
            <w:proofErr w:type="spellEnd"/>
            <w:r w:rsidRPr="00BE495A">
              <w:rPr>
                <w:rFonts w:hint="cs"/>
                <w:color w:val="0000CC"/>
                <w:cs/>
              </w:rPr>
              <w:t>)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</w:rPr>
              <w:t>YouTube : “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color w:val="0000CC"/>
              </w:rPr>
              <w:t>”</w:t>
            </w:r>
            <w:r>
              <w:rPr>
                <w:color w:val="0000CC"/>
              </w:rPr>
              <w:br/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</w:rPr>
              <w:t>Group Line :</w:t>
            </w:r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rFonts w:hint="cs"/>
                <w:color w:val="0000CC"/>
                <w:cs/>
              </w:rPr>
              <w:t>“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color w:val="0000CC"/>
              </w:rPr>
              <w:t>Update”</w:t>
            </w:r>
            <w:r w:rsidRPr="00BE495A">
              <w:rPr>
                <w:rFonts w:hint="cs"/>
                <w:color w:val="0000CC"/>
                <w:cs/>
              </w:rPr>
              <w:br/>
            </w:r>
            <w:r w:rsidRPr="00BE495A">
              <w:rPr>
                <w:color w:val="0000CC"/>
              </w:rPr>
              <w:t>(ID @</w:t>
            </w:r>
            <w:proofErr w:type="spellStart"/>
            <w:r w:rsidRPr="00BE495A">
              <w:rPr>
                <w:color w:val="0000CC"/>
              </w:rPr>
              <w:t>nesdc</w:t>
            </w:r>
            <w:proofErr w:type="spellEnd"/>
            <w:r w:rsidRPr="00BE495A">
              <w:rPr>
                <w:color w:val="0000CC"/>
              </w:rPr>
              <w:t>-news)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>ในภารกิจการขับเคลื่อนงานวุฒิอาสา</w:t>
            </w:r>
            <w:r>
              <w:rPr>
                <w:color w:val="0000CC"/>
                <w:cs/>
              </w:rPr>
              <w:br/>
            </w:r>
            <w:r w:rsidRPr="00BE495A">
              <w:rPr>
                <w:color w:val="0000CC"/>
                <w:cs/>
              </w:rPr>
              <w:t xml:space="preserve">เพื่อสนองแนวพระราชดำริฯ สศช. ได้เปิด </w:t>
            </w:r>
            <w:r w:rsidRPr="00BE495A">
              <w:rPr>
                <w:color w:val="0000CC"/>
              </w:rPr>
              <w:t xml:space="preserve">Facebook </w:t>
            </w:r>
            <w:r w:rsidRPr="00BE495A">
              <w:rPr>
                <w:rFonts w:hint="cs"/>
                <w:color w:val="0000CC"/>
                <w:cs/>
              </w:rPr>
              <w:t>ชื่อ “</w:t>
            </w:r>
            <w:proofErr w:type="spellStart"/>
            <w:r w:rsidRPr="00BE495A">
              <w:rPr>
                <w:color w:val="0000CC"/>
              </w:rPr>
              <w:t>Brainbank</w:t>
            </w:r>
            <w:proofErr w:type="spellEnd"/>
            <w:r w:rsidRPr="00BE495A">
              <w:rPr>
                <w:color w:val="0000CC"/>
              </w:rPr>
              <w:t xml:space="preserve"> NESDC - </w:t>
            </w:r>
            <w:r w:rsidRPr="00BE495A">
              <w:rPr>
                <w:color w:val="0000CC"/>
                <w:cs/>
              </w:rPr>
              <w:t xml:space="preserve">ธนาคารสมอง </w:t>
            </w:r>
            <w:proofErr w:type="spellStart"/>
            <w:r w:rsidRPr="00BE495A">
              <w:rPr>
                <w:color w:val="0000CC"/>
                <w:cs/>
              </w:rPr>
              <w:t>สภาพัฒน์</w:t>
            </w:r>
            <w:proofErr w:type="spellEnd"/>
            <w:r w:rsidRPr="00BE495A">
              <w:rPr>
                <w:rFonts w:hint="cs"/>
                <w:color w:val="0000CC"/>
                <w:cs/>
              </w:rPr>
              <w:t xml:space="preserve">” (หรือค้นหาใน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ได้จาก </w:t>
            </w:r>
            <w:r w:rsidRPr="00BE495A">
              <w:rPr>
                <w:color w:val="0000CC"/>
              </w:rPr>
              <w:t>: @</w:t>
            </w:r>
            <w:proofErr w:type="spellStart"/>
            <w:r w:rsidRPr="00BE495A">
              <w:rPr>
                <w:color w:val="0000CC"/>
              </w:rPr>
              <w:t>BrainBankThai</w:t>
            </w:r>
            <w:proofErr w:type="spellEnd"/>
            <w:r w:rsidRPr="00BE495A">
              <w:rPr>
                <w:rFonts w:hint="cs"/>
                <w:color w:val="0000CC"/>
                <w:cs/>
              </w:rPr>
              <w:t>)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 xml:space="preserve">ในภารกิจงานยุทธศาสตร์และปฏิรูปประเทศ สศช. ได้เปิด </w:t>
            </w:r>
            <w:r w:rsidRPr="00BE495A">
              <w:rPr>
                <w:color w:val="0000CC"/>
              </w:rPr>
              <w:t xml:space="preserve">Facebook </w:t>
            </w:r>
            <w:r w:rsidRPr="00BE495A">
              <w:rPr>
                <w:rFonts w:hint="cs"/>
                <w:color w:val="0000CC"/>
                <w:cs/>
              </w:rPr>
              <w:t>ชื่อ “</w:t>
            </w:r>
            <w:r w:rsidRPr="00BE495A">
              <w:rPr>
                <w:color w:val="0000CC"/>
                <w:cs/>
              </w:rPr>
              <w:t xml:space="preserve">ยุทธศาสตร์ชาติ </w:t>
            </w:r>
            <w:r w:rsidRPr="00BE495A">
              <w:rPr>
                <w:color w:val="0000CC"/>
              </w:rPr>
              <w:t xml:space="preserve">20 </w:t>
            </w:r>
            <w:r w:rsidRPr="00BE495A">
              <w:rPr>
                <w:color w:val="0000CC"/>
                <w:cs/>
              </w:rPr>
              <w:t>ปี</w:t>
            </w:r>
            <w:r w:rsidRPr="00BE495A">
              <w:rPr>
                <w:rFonts w:hint="cs"/>
                <w:color w:val="0000CC"/>
                <w:cs/>
              </w:rPr>
              <w:t>”</w:t>
            </w:r>
            <w:r>
              <w:rPr>
                <w:rFonts w:hint="cs"/>
                <w:color w:val="0000CC"/>
                <w:cs/>
              </w:rPr>
              <w:t xml:space="preserve"> </w:t>
            </w:r>
            <w:r w:rsidRPr="00BE495A">
              <w:rPr>
                <w:rFonts w:hint="cs"/>
                <w:color w:val="0000CC"/>
                <w:cs/>
              </w:rPr>
              <w:t xml:space="preserve">(หรือค้นหาใน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</w:t>
            </w:r>
            <w:r>
              <w:rPr>
                <w:color w:val="0000CC"/>
              </w:rPr>
              <w:br/>
            </w:r>
            <w:r w:rsidRPr="00BE495A">
              <w:rPr>
                <w:rFonts w:hint="cs"/>
                <w:color w:val="0000CC"/>
                <w:cs/>
              </w:rPr>
              <w:t xml:space="preserve">ได้จาก </w:t>
            </w:r>
            <w:r w:rsidRPr="00BE495A">
              <w:rPr>
                <w:color w:val="0000CC"/>
              </w:rPr>
              <w:t>: @</w:t>
            </w:r>
            <w:proofErr w:type="spellStart"/>
            <w:r w:rsidRPr="00BE495A">
              <w:rPr>
                <w:color w:val="0000CC"/>
              </w:rPr>
              <w:t>thainationalstrategy</w:t>
            </w:r>
            <w:proofErr w:type="spellEnd"/>
            <w:r w:rsidRPr="00BE495A">
              <w:rPr>
                <w:rFonts w:hint="cs"/>
                <w:color w:val="0000CC"/>
                <w:cs/>
              </w:rPr>
              <w:t>)</w:t>
            </w:r>
          </w:p>
          <w:p w:rsidR="00644A69" w:rsidRPr="00BE495A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E495A">
              <w:rPr>
                <w:color w:val="0000CC"/>
                <w:cs/>
              </w:rPr>
              <w:t>ในภารกิจงาน</w:t>
            </w:r>
            <w:r w:rsidRPr="00BE495A">
              <w:rPr>
                <w:rFonts w:hint="cs"/>
                <w:color w:val="0000CC"/>
                <w:cs/>
              </w:rPr>
              <w:t>ด้าน</w:t>
            </w:r>
            <w:r w:rsidRPr="00BE495A">
              <w:rPr>
                <w:color w:val="0000CC"/>
                <w:cs/>
              </w:rPr>
              <w:t>ยุทธศาสตร์การพัฒนาระบบ</w:t>
            </w:r>
            <w:r w:rsidR="000B64BE">
              <w:rPr>
                <w:color w:val="0000CC"/>
              </w:rPr>
              <w:br/>
            </w:r>
            <w:proofErr w:type="spellStart"/>
            <w:r w:rsidRPr="00BE495A">
              <w:rPr>
                <w:color w:val="0000CC"/>
                <w:cs/>
              </w:rPr>
              <w:t>โล</w:t>
            </w:r>
            <w:proofErr w:type="spellEnd"/>
            <w:r w:rsidRPr="00BE495A">
              <w:rPr>
                <w:color w:val="0000CC"/>
                <w:cs/>
              </w:rPr>
              <w:t>จิ</w:t>
            </w:r>
            <w:proofErr w:type="spellStart"/>
            <w:r w:rsidRPr="00BE495A">
              <w:rPr>
                <w:color w:val="0000CC"/>
                <w:cs/>
              </w:rPr>
              <w:t>สติกส์</w:t>
            </w:r>
            <w:proofErr w:type="spellEnd"/>
            <w:r w:rsidRPr="00BE495A">
              <w:rPr>
                <w:color w:val="0000CC"/>
                <w:cs/>
              </w:rPr>
              <w:t xml:space="preserve"> </w:t>
            </w:r>
            <w:r w:rsidRPr="00BE495A">
              <w:rPr>
                <w:color w:val="0000CC"/>
              </w:rPr>
              <w:t xml:space="preserve"> </w:t>
            </w:r>
            <w:r w:rsidRPr="00BE495A">
              <w:rPr>
                <w:color w:val="0000CC"/>
                <w:cs/>
              </w:rPr>
              <w:t xml:space="preserve">ได้เปิด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ชื่อ “</w:t>
            </w:r>
            <w:r w:rsidRPr="00BE495A">
              <w:rPr>
                <w:color w:val="0000CC"/>
                <w:cs/>
              </w:rPr>
              <w:t>กองยุทธศาสตร์การพัฒนาระบบ</w:t>
            </w:r>
            <w:proofErr w:type="spellStart"/>
            <w:r w:rsidRPr="00BE495A">
              <w:rPr>
                <w:color w:val="0000CC"/>
                <w:cs/>
              </w:rPr>
              <w:t>โล</w:t>
            </w:r>
            <w:proofErr w:type="spellEnd"/>
            <w:r w:rsidRPr="00BE495A">
              <w:rPr>
                <w:color w:val="0000CC"/>
                <w:cs/>
              </w:rPr>
              <w:t>จิ</w:t>
            </w:r>
            <w:proofErr w:type="spellStart"/>
            <w:r w:rsidRPr="00BE495A">
              <w:rPr>
                <w:color w:val="0000CC"/>
                <w:cs/>
              </w:rPr>
              <w:t>สติกส์</w:t>
            </w:r>
            <w:proofErr w:type="spellEnd"/>
            <w:r w:rsidRPr="00BE495A">
              <w:rPr>
                <w:color w:val="0000CC"/>
                <w:cs/>
              </w:rPr>
              <w:t xml:space="preserve"> สศช.</w:t>
            </w:r>
            <w:r w:rsidRPr="00BE495A">
              <w:rPr>
                <w:rFonts w:hint="cs"/>
                <w:color w:val="0000CC"/>
                <w:cs/>
              </w:rPr>
              <w:t xml:space="preserve">”(หรือค้นหาใน </w:t>
            </w:r>
            <w:r w:rsidRPr="00BE495A">
              <w:rPr>
                <w:color w:val="0000CC"/>
              </w:rPr>
              <w:t>Facebook</w:t>
            </w:r>
            <w:r w:rsidRPr="00BE495A">
              <w:rPr>
                <w:rFonts w:hint="cs"/>
                <w:color w:val="0000CC"/>
                <w:cs/>
              </w:rPr>
              <w:t xml:space="preserve"> ได้จาก </w:t>
            </w:r>
            <w:r w:rsidRPr="00BE495A">
              <w:rPr>
                <w:color w:val="0000CC"/>
              </w:rPr>
              <w:t>: @</w:t>
            </w:r>
            <w:proofErr w:type="spellStart"/>
            <w:r w:rsidRPr="00BE495A">
              <w:rPr>
                <w:color w:val="0000CC"/>
              </w:rPr>
              <w:t>NESDCLogis</w:t>
            </w:r>
            <w:proofErr w:type="spellEnd"/>
            <w:r w:rsidRPr="00BE495A">
              <w:rPr>
                <w:rFonts w:hint="cs"/>
                <w:color w:val="0000CC"/>
                <w:cs/>
              </w:rPr>
              <w:t>)</w:t>
            </w:r>
          </w:p>
          <w:p w:rsidR="00644A69" w:rsidRPr="000B64BE" w:rsidRDefault="00644A69" w:rsidP="00644A6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10"/>
              </w:tabs>
              <w:ind w:left="210" w:hanging="210"/>
              <w:rPr>
                <w:color w:val="0000CC"/>
                <w:spacing w:val="-8"/>
                <w:cs/>
              </w:rPr>
            </w:pPr>
            <w:r w:rsidRPr="000B64BE">
              <w:rPr>
                <w:color w:val="0000CC"/>
                <w:spacing w:val="-8"/>
              </w:rPr>
              <w:t xml:space="preserve">Application </w:t>
            </w:r>
            <w:r w:rsidRPr="000B64BE">
              <w:rPr>
                <w:rFonts w:hint="cs"/>
                <w:color w:val="0000CC"/>
                <w:spacing w:val="-8"/>
                <w:cs/>
              </w:rPr>
              <w:t>ใน</w:t>
            </w:r>
            <w:r w:rsidRPr="000B64BE">
              <w:rPr>
                <w:color w:val="0000CC"/>
                <w:spacing w:val="-8"/>
              </w:rPr>
              <w:t xml:space="preserve"> App Store – Apple </w:t>
            </w:r>
            <w:r w:rsidRPr="000B64BE">
              <w:rPr>
                <w:rFonts w:hint="cs"/>
                <w:color w:val="0000CC"/>
                <w:spacing w:val="-8"/>
                <w:cs/>
              </w:rPr>
              <w:t xml:space="preserve">และ </w:t>
            </w:r>
            <w:r w:rsidRPr="000B64BE">
              <w:rPr>
                <w:color w:val="0000CC"/>
                <w:spacing w:val="-8"/>
              </w:rPr>
              <w:t>Apps on Google Play</w:t>
            </w:r>
            <w:r w:rsidRPr="000B64BE">
              <w:rPr>
                <w:rFonts w:hint="cs"/>
                <w:color w:val="0000CC"/>
                <w:spacing w:val="-8"/>
                <w:cs/>
              </w:rPr>
              <w:t xml:space="preserve"> ในชื่อ “</w:t>
            </w:r>
            <w:r w:rsidRPr="000B64BE">
              <w:rPr>
                <w:color w:val="0000CC"/>
                <w:spacing w:val="-8"/>
              </w:rPr>
              <w:t>NESDB Connect</w:t>
            </w:r>
            <w:r w:rsidRPr="000B64BE">
              <w:rPr>
                <w:rFonts w:hint="cs"/>
                <w:color w:val="0000CC"/>
                <w:spacing w:val="-8"/>
                <w:cs/>
              </w:rPr>
              <w:t>”</w:t>
            </w:r>
          </w:p>
        </w:tc>
        <w:tc>
          <w:tcPr>
            <w:tcW w:w="503" w:type="pct"/>
          </w:tcPr>
          <w:p w:rsidR="00644A69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r w:rsidRPr="00D96644">
              <w:rPr>
                <w:rFonts w:hint="cs"/>
                <w:color w:val="00B050"/>
                <w:cs/>
              </w:rPr>
              <w:t>ปส./</w:t>
            </w:r>
            <w:proofErr w:type="spellStart"/>
            <w:r w:rsidRPr="00D96644">
              <w:rPr>
                <w:rFonts w:hint="cs"/>
                <w:color w:val="00B050"/>
                <w:cs/>
              </w:rPr>
              <w:t>สลก</w:t>
            </w:r>
            <w:proofErr w:type="spellEnd"/>
            <w:r w:rsidRPr="00D96644">
              <w:rPr>
                <w:rFonts w:hint="cs"/>
                <w:color w:val="00B050"/>
                <w:cs/>
              </w:rPr>
              <w:t>.</w:t>
            </w:r>
          </w:p>
          <w:p w:rsidR="00644A69" w:rsidRPr="00D96644" w:rsidRDefault="00644A69" w:rsidP="00644A6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ศทส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8C36DB" w:rsidRDefault="008C36DB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5403" w:rsidRPr="008666D7" w:rsidRDefault="00165403" w:rsidP="00BF47AB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Hlk71295454"/>
      <w:r w:rsidRPr="008666D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ตัวชี้วัดย่อยที่ </w:t>
      </w:r>
      <w:r w:rsidRPr="008666D7">
        <w:rPr>
          <w:rFonts w:ascii="TH SarabunPSK" w:eastAsia="Calibri" w:hAnsi="TH SarabunPSK" w:cs="TH SarabunPSK"/>
          <w:b/>
          <w:bCs/>
          <w:sz w:val="36"/>
          <w:szCs w:val="36"/>
        </w:rPr>
        <w:t xml:space="preserve">9.2 </w:t>
      </w:r>
      <w:r w:rsidRPr="008666D7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การบริหารงาน</w:t>
      </w: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644A69" w:rsidRPr="002727A6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D6912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644A69" w:rsidRPr="002727A6" w:rsidRDefault="00644A69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644A69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D6912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644A69" w:rsidRDefault="00644A69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0D6912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0D6912" w:rsidRPr="006665DF" w:rsidRDefault="000D6912" w:rsidP="00BA5503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6665DF">
              <w:rPr>
                <w:b/>
                <w:bCs/>
                <w:highlight w:val="yellow"/>
              </w:rPr>
              <w:t>o</w:t>
            </w:r>
            <w:r w:rsidRPr="006665DF">
              <w:rPr>
                <w:b/>
                <w:bCs/>
                <w:highlight w:val="yellow"/>
                <w:cs/>
              </w:rPr>
              <w:t>12</w:t>
            </w:r>
          </w:p>
        </w:tc>
        <w:tc>
          <w:tcPr>
            <w:tcW w:w="616" w:type="pct"/>
            <w:shd w:val="clear" w:color="auto" w:fill="auto"/>
          </w:tcPr>
          <w:p w:rsidR="000D6912" w:rsidRPr="006665DF" w:rsidRDefault="000D6912" w:rsidP="00BF47AB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รายงานผล</w:t>
            </w:r>
            <w:r w:rsidRPr="006665DF">
              <w:rPr>
                <w:b/>
                <w:bCs/>
              </w:rPr>
              <w:br/>
            </w:r>
            <w:r w:rsidRPr="006665DF">
              <w:rPr>
                <w:b/>
                <w:bCs/>
                <w:cs/>
              </w:rPr>
              <w:t>การดำเนินงานประจำปี</w:t>
            </w:r>
          </w:p>
        </w:tc>
        <w:tc>
          <w:tcPr>
            <w:tcW w:w="1231" w:type="pct"/>
          </w:tcPr>
          <w:p w:rsidR="000D6912" w:rsidRPr="004F1324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ผลการดำเนินงานตามแผนดำเนินงานประจำปี</w:t>
            </w:r>
          </w:p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>รายละเอียดสรุปผล</w:t>
            </w:r>
            <w:r>
              <w:rPr>
                <w:cs/>
              </w:rPr>
              <w:br/>
            </w:r>
            <w:r w:rsidRPr="00AB2414">
              <w:rPr>
                <w:spacing w:val="-4"/>
                <w:cs/>
              </w:rPr>
              <w:t xml:space="preserve">การดำเนินงาน </w:t>
            </w:r>
            <w:r w:rsidRPr="00AB2414">
              <w:rPr>
                <w:rFonts w:hint="cs"/>
                <w:spacing w:val="-8"/>
                <w:cs/>
              </w:rPr>
              <w:t>อย่างน้อยประกอบด้วย</w:t>
            </w:r>
            <w:r w:rsidRPr="00AB2414">
              <w:rPr>
                <w:rFonts w:hint="cs"/>
                <w:spacing w:val="-4"/>
                <w:cs/>
              </w:rPr>
              <w:t xml:space="preserve"> ผลการดำเนินการโครงการหรือกิจกรรม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ผลการใช้จ่ายงบประมาณปัญหา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อุปสรรค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และข้อเสนอแนะ</w:t>
            </w:r>
          </w:p>
          <w:p w:rsidR="000D6912" w:rsidRPr="00CD2F41" w:rsidRDefault="000D6912" w:rsidP="000D6912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25100D">
              <w:rPr>
                <w:rFonts w:hint="cs"/>
                <w:color w:val="FF0000"/>
                <w:cs/>
              </w:rPr>
              <w:t xml:space="preserve">เป็นรายงานผลของปี พ.ศ. </w:t>
            </w:r>
            <w:r w:rsidRPr="0025100D">
              <w:rPr>
                <w:color w:val="FF0000"/>
              </w:rPr>
              <w:t>256</w:t>
            </w:r>
            <w:r w:rsidRPr="0025100D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0D6912" w:rsidRDefault="00465DAB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1" w:history="1">
              <w:r w:rsidR="000D6912" w:rsidRPr="00644436">
                <w:rPr>
                  <w:rStyle w:val="Hyperlink"/>
                </w:rPr>
                <w:t>https://www.nesdc.go.th/main.php?filename=annual_report</w:t>
              </w:r>
            </w:hyperlink>
          </w:p>
          <w:p w:rsidR="000D6912" w:rsidRDefault="00DE3657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FAEF61" wp14:editId="78BE178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66040</wp:posOffset>
                      </wp:positionV>
                      <wp:extent cx="2184400" cy="533400"/>
                      <wp:effectExtent l="0" t="0" r="2540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รอ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link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ที่ ปส. อัพเดท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  <w:p w:rsidR="008A3E7A" w:rsidRPr="008666D7" w:rsidRDefault="008A3E7A" w:rsidP="00DE3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10.4pt;margin-top:5.2pt;width:172pt;height:4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" fillcolor="white [3212]" strokecolor="#c0504d [3205]" strokeweight="2pt">
                      <v:textbox inset="1mm,1mm,1mm,1mm">
                        <w:txbxContent>
                          <w:p w:rsidR="008A3E7A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link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ที่ ปส. อัพเดท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8A3E7A" w:rsidRPr="008666D7" w:rsidRDefault="008A3E7A" w:rsidP="00DE365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07B">
              <w:rPr>
                <w:rStyle w:val="Hyperlink"/>
              </w:rPr>
              <w:br/>
            </w:r>
            <w:r w:rsidR="00B5007B">
              <w:rPr>
                <w:rStyle w:val="Hyperlink"/>
              </w:rPr>
              <w:br/>
            </w:r>
          </w:p>
          <w:p w:rsidR="000D6912" w:rsidRPr="002727A6" w:rsidRDefault="000D6912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r w:rsidRPr="0025289A">
              <w:rPr>
                <w:color w:val="0000FF" w:themeColor="hyperlink"/>
                <w:u w:val="single"/>
              </w:rPr>
              <w:t>https://www.nesdc.go.th/more_news.php?cid=676</w:t>
            </w:r>
          </w:p>
        </w:tc>
        <w:tc>
          <w:tcPr>
            <w:tcW w:w="1323" w:type="pct"/>
          </w:tcPr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F1725F">
              <w:rPr>
                <w:color w:val="0000CC"/>
                <w:cs/>
              </w:rPr>
              <w:t>รายงานประจำปี</w:t>
            </w:r>
            <w:r w:rsidRPr="00F1725F">
              <w:rPr>
                <w:rFonts w:hint="cs"/>
                <w:color w:val="0000CC"/>
                <w:cs/>
              </w:rPr>
              <w:t xml:space="preserve"> ของ สศช.</w:t>
            </w:r>
            <w:r w:rsidRPr="000D6912">
              <w:rPr>
                <w:color w:val="0000CC"/>
                <w:cs/>
              </w:rPr>
              <w:br/>
            </w:r>
          </w:p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42410">
              <w:rPr>
                <w:color w:val="FF0000"/>
                <w:cs/>
              </w:rPr>
              <w:t xml:space="preserve">รายงานประจำปี </w:t>
            </w:r>
            <w:r w:rsidRPr="00B42410">
              <w:rPr>
                <w:color w:val="FF0000"/>
                <w:highlight w:val="yellow"/>
                <w:cs/>
              </w:rPr>
              <w:t>256</w:t>
            </w:r>
            <w:r w:rsidRPr="00B42410">
              <w:rPr>
                <w:rFonts w:hint="cs"/>
                <w:color w:val="FF0000"/>
                <w:highlight w:val="yellow"/>
                <w:cs/>
              </w:rPr>
              <w:t>3</w:t>
            </w:r>
            <w:r w:rsidRPr="00B42410">
              <w:rPr>
                <w:rFonts w:hint="cs"/>
                <w:color w:val="FF0000"/>
                <w:cs/>
              </w:rPr>
              <w:t xml:space="preserve"> ของ สศช.</w:t>
            </w:r>
            <w:r w:rsidR="00B5007B">
              <w:rPr>
                <w:color w:val="FF0000"/>
              </w:rPr>
              <w:br/>
            </w:r>
            <w:r w:rsidR="00B5007B">
              <w:rPr>
                <w:color w:val="0000CC"/>
              </w:rPr>
              <w:br/>
            </w:r>
          </w:p>
          <w:p w:rsidR="000D6912" w:rsidRP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F98A3B4" wp14:editId="0DCD0357">
                      <wp:simplePos x="0" y="0"/>
                      <wp:positionH relativeFrom="column">
                        <wp:posOffset>158690</wp:posOffset>
                      </wp:positionH>
                      <wp:positionV relativeFrom="paragraph">
                        <wp:posOffset>234423</wp:posOffset>
                      </wp:positionV>
                      <wp:extent cx="1935480" cy="262466"/>
                      <wp:effectExtent l="0" t="0" r="26670" b="2349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480" cy="262466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0B64BE" w:rsidRDefault="008A3E7A" w:rsidP="008666D7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</w:rPr>
                                  </w:pPr>
                                  <w:r w:rsidRPr="000B64B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ใช้ข้อมูลจาก กพร. ในข้อ </w:t>
                                  </w:r>
                                  <w:r w:rsidRPr="000B64B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O1</w:t>
                                  </w:r>
                                  <w:r w:rsidR="000B64B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12.5pt;margin-top:18.45pt;width:152.4pt;height:2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" filled="f" strokecolor="#c0504d [3205]" strokeweight="2pt">
                      <v:textbox inset="1mm,1mm,1mm,1mm">
                        <w:txbxContent>
                          <w:p w:rsidR="008A3E7A" w:rsidRPr="000B64BE" w:rsidRDefault="008A3E7A" w:rsidP="008666D7">
                            <w:pPr>
                              <w:spacing w:after="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 w:rsidRPr="000B64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ใช้ข้อมูลจาก กพร. ในข้อ </w:t>
                            </w:r>
                            <w:r w:rsidRPr="000B64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O1</w:t>
                            </w:r>
                            <w:r w:rsidR="000B64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5757">
              <w:rPr>
                <w:color w:val="FF0000"/>
                <w:cs/>
              </w:rPr>
              <w:t>การประเมินส่วนราชการประจำปี</w:t>
            </w:r>
          </w:p>
        </w:tc>
        <w:tc>
          <w:tcPr>
            <w:tcW w:w="503" w:type="pct"/>
          </w:tcPr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ปส./</w:t>
            </w:r>
            <w:proofErr w:type="spellStart"/>
            <w:r w:rsidRPr="00B22E65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B22E65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</w:rPr>
              <w:br/>
            </w:r>
            <w:r>
              <w:rPr>
                <w:color w:val="00B050"/>
              </w:rPr>
              <w:br/>
            </w:r>
          </w:p>
          <w:p w:rsidR="000D6912" w:rsidRPr="00D96644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กพร.</w:t>
            </w:r>
          </w:p>
        </w:tc>
      </w:tr>
      <w:bookmarkEnd w:id="0"/>
    </w:tbl>
    <w:p w:rsidR="000B64BE" w:rsidRDefault="000B64BE" w:rsidP="005B5373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F56342" w:rsidRDefault="00F56342" w:rsidP="00F56342">
      <w:pPr>
        <w:tabs>
          <w:tab w:val="left" w:pos="-142"/>
        </w:tabs>
        <w:spacing w:before="120"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การปฏิบัติงาน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F56342" w:rsidRPr="002727A6" w:rsidTr="00FD3E9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ind w:left="-57" w:right="-106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F56342" w:rsidRPr="001D12CC" w:rsidRDefault="00F56342" w:rsidP="00FD3E9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F56342" w:rsidRPr="002727A6" w:rsidRDefault="00F56342" w:rsidP="00FD3E9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F56342" w:rsidTr="00FD3E9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ind w:left="-57" w:right="-106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F56342" w:rsidRPr="001D12CC" w:rsidRDefault="00F56342" w:rsidP="00FD3E9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F56342" w:rsidRPr="001D12CC" w:rsidRDefault="00F56342" w:rsidP="00FD3E9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F56342" w:rsidRDefault="00F56342" w:rsidP="00FD3E9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F56342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F56342" w:rsidRPr="004F1324" w:rsidRDefault="00F56342" w:rsidP="00FD3E96">
            <w:pPr>
              <w:widowControl w:val="0"/>
              <w:ind w:left="-57" w:right="-106"/>
              <w:jc w:val="center"/>
            </w:pPr>
            <w:r w:rsidRPr="003A57FC">
              <w:rPr>
                <w:highlight w:val="green"/>
              </w:rPr>
              <w:t>o13</w:t>
            </w:r>
          </w:p>
        </w:tc>
        <w:tc>
          <w:tcPr>
            <w:tcW w:w="616" w:type="pct"/>
            <w:shd w:val="clear" w:color="auto" w:fill="auto"/>
          </w:tcPr>
          <w:p w:rsidR="00F56342" w:rsidRPr="004F1324" w:rsidRDefault="00F56342" w:rsidP="00FD3E96">
            <w:pPr>
              <w:widowControl w:val="0"/>
            </w:pPr>
            <w:r w:rsidRPr="004F1324">
              <w:rPr>
                <w:cs/>
              </w:rPr>
              <w:t>คู่มือหรือมาตรฐานการปฏิบัติงาน</w:t>
            </w:r>
          </w:p>
        </w:tc>
        <w:tc>
          <w:tcPr>
            <w:tcW w:w="1231" w:type="pct"/>
          </w:tcPr>
          <w:p w:rsidR="00F56342" w:rsidRPr="004F132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คู่มือหรือแนวทางการปฏิบัติงานที่เจ้าหน้าที่ของหน่วยงานใช้ยึดถือปฏิบัติ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ให้เป็นมาตรฐานเดียวกัน</w:t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>รายละเอียดของการปฏิบัติงาน เช่น 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 เป็นต้น</w:t>
            </w:r>
          </w:p>
          <w:p w:rsidR="00F56342" w:rsidRDefault="00F56342" w:rsidP="00FD3E96">
            <w:pPr>
              <w:widowControl w:val="0"/>
              <w:tabs>
                <w:tab w:val="left" w:pos="209"/>
              </w:tabs>
              <w:ind w:right="-127"/>
              <w:rPr>
                <w:color w:val="FF0000"/>
              </w:rPr>
            </w:pPr>
            <w:r w:rsidRPr="00FE4AEE">
              <w:rPr>
                <w:rFonts w:hint="cs"/>
                <w:color w:val="FF0000"/>
                <w:cs/>
              </w:rPr>
              <w:t>จะต้องมีอย่างน้อย 1 คู่มือ</w:t>
            </w:r>
          </w:p>
          <w:p w:rsidR="00F56342" w:rsidRDefault="00F56342" w:rsidP="00FD3E96">
            <w:pPr>
              <w:rPr>
                <w:color w:val="FF0000"/>
              </w:rPr>
            </w:pPr>
          </w:p>
          <w:p w:rsidR="00F56342" w:rsidRPr="008C36DB" w:rsidRDefault="00F56342" w:rsidP="00FD3E96"/>
          <w:p w:rsidR="00F56342" w:rsidRPr="008C36DB" w:rsidRDefault="00F56342" w:rsidP="00FD3E96"/>
          <w:p w:rsidR="00F56342" w:rsidRPr="008C36DB" w:rsidRDefault="00F56342" w:rsidP="00FD3E96"/>
          <w:p w:rsidR="00F56342" w:rsidRPr="008C36DB" w:rsidRDefault="00F56342" w:rsidP="00FD3E96"/>
          <w:p w:rsidR="00F56342" w:rsidRPr="00CD2F41" w:rsidRDefault="00F56342" w:rsidP="00FD3E96">
            <w:pPr>
              <w:widowControl w:val="0"/>
              <w:tabs>
                <w:tab w:val="left" w:pos="209"/>
              </w:tabs>
              <w:rPr>
                <w:cs/>
              </w:rPr>
            </w:pPr>
          </w:p>
        </w:tc>
        <w:tc>
          <w:tcPr>
            <w:tcW w:w="1195" w:type="pct"/>
          </w:tcPr>
          <w:p w:rsidR="00F56342" w:rsidRPr="003E3F6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32" w:history="1">
              <w:r w:rsidRPr="00DC3EFA">
                <w:rPr>
                  <w:rStyle w:val="Hyperlink"/>
                </w:rPr>
                <w:t>https://www.nesdc.go.th/download/document/SAC/</w:t>
              </w:r>
              <w:r w:rsidRPr="00DC3EFA">
                <w:rPr>
                  <w:rStyle w:val="Hyperlink"/>
                  <w:cs/>
                </w:rPr>
                <w:t>คู่มือแนวทางการเสนอแผนฯ</w:t>
              </w:r>
              <w:r w:rsidRPr="00DC3EFA">
                <w:rPr>
                  <w:rStyle w:val="Hyperlink"/>
                </w:rPr>
                <w:t>2564.pdf</w:t>
              </w:r>
            </w:hyperlink>
            <w:r>
              <w:rPr>
                <w:rFonts w:hint="cs"/>
                <w:cs/>
              </w:rPr>
              <w:t xml:space="preserve"> </w:t>
            </w:r>
          </w:p>
          <w:p w:rsidR="00F56342" w:rsidRPr="00DB152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3" w:history="1">
              <w:r w:rsidRPr="008C11DC">
                <w:rPr>
                  <w:rStyle w:val="Hyperlink"/>
                </w:rPr>
                <w:t>https://www.nesdc.go.th/ewt_dl_link.php?nid=</w:t>
              </w:r>
              <w:r w:rsidRPr="008C11DC">
                <w:rPr>
                  <w:rStyle w:val="Hyperlink"/>
                  <w:cs/>
                </w:rPr>
                <w:t>12010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34" w:history="1">
              <w:r w:rsidRPr="00644436">
                <w:rPr>
                  <w:rStyle w:val="Hyperlink"/>
                </w:rPr>
                <w:t>https://www.nesdc.go.th/ewt_dl_link.php?nid=</w:t>
              </w:r>
              <w:r w:rsidRPr="00644436">
                <w:rPr>
                  <w:rStyle w:val="Hyperlink"/>
                  <w:cs/>
                </w:rPr>
                <w:t>3521</w:t>
              </w:r>
              <w:r w:rsidRPr="00644436">
                <w:rPr>
                  <w:rStyle w:val="Hyperlink"/>
                </w:rPr>
                <w:t>&amp;filename=</w:t>
              </w:r>
              <w:proofErr w:type="spellStart"/>
              <w:r w:rsidRPr="00644436">
                <w:rPr>
                  <w:rStyle w:val="Hyperlink"/>
                </w:rPr>
                <w:t>national_account</w:t>
              </w:r>
              <w:proofErr w:type="spellEnd"/>
            </w:hyperlink>
          </w:p>
          <w:p w:rsidR="00F56342" w:rsidRPr="000F22CC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  <w:spacing w:val="-6"/>
              </w:rPr>
            </w:pPr>
            <w:r w:rsidRPr="000F22CC">
              <w:rPr>
                <w:rStyle w:val="Hyperlink"/>
                <w:spacing w:val="-6"/>
              </w:rPr>
              <w:t>https://www.nesdc.go.th/ewt_dl_link.php?nid=5685&amp;filename=gpp_page</w:t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115A53">
              <w:rPr>
                <w:rStyle w:val="Hyperlink"/>
              </w:rPr>
              <w:t>https://www.nesdc.go.th/ewt_news.php?nid=</w:t>
            </w:r>
            <w:r w:rsidRPr="00115A53">
              <w:rPr>
                <w:rStyle w:val="Hyperlink"/>
                <w:cs/>
              </w:rPr>
              <w:t>7697</w:t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5" w:history="1">
              <w:r w:rsidRPr="00E41398">
                <w:rPr>
                  <w:rStyle w:val="Hyperlink"/>
                </w:rPr>
                <w:t>https://www.nesdc.go.th/ewt_news.php?nid=</w:t>
              </w:r>
              <w:r w:rsidRPr="00E41398">
                <w:rPr>
                  <w:rStyle w:val="Hyperlink"/>
                  <w:cs/>
                </w:rPr>
                <w:t>7267</w:t>
              </w:r>
            </w:hyperlink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6" w:history="1">
              <w:r w:rsidRPr="00E41398">
                <w:rPr>
                  <w:rStyle w:val="Hyperlink"/>
                </w:rPr>
                <w:t>https://www.nesdc.go.th/main.php?filename=economy_committee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Pr="006200ED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37" w:history="1">
              <w:r w:rsidRPr="00151B0E">
                <w:rPr>
                  <w:rStyle w:val="Hyperlink"/>
                </w:rPr>
                <w:t>https://www.nesdc.go.th/download/article/NESDC_SEA%</w:t>
              </w:r>
              <w:r w:rsidRPr="00151B0E">
                <w:rPr>
                  <w:rStyle w:val="Hyperlink"/>
                  <w:cs/>
                </w:rPr>
                <w:t>20</w:t>
              </w:r>
              <w:r w:rsidRPr="00151B0E">
                <w:rPr>
                  <w:rStyle w:val="Hyperlink"/>
                </w:rPr>
                <w:t>GL_</w:t>
              </w:r>
              <w:r w:rsidRPr="00151B0E">
                <w:rPr>
                  <w:rStyle w:val="Hyperlink"/>
                  <w:cs/>
                </w:rPr>
                <w:t>2021.</w:t>
              </w:r>
              <w:r w:rsidRPr="00151B0E">
                <w:rPr>
                  <w:rStyle w:val="Hyperlink"/>
                </w:rPr>
                <w:t>pdf</w:t>
              </w:r>
            </w:hyperlink>
          </w:p>
          <w:p w:rsidR="00F56342" w:rsidRPr="00DB152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8" w:anchor="infoma" w:history="1">
              <w:r w:rsidRPr="00644436">
                <w:rPr>
                  <w:rStyle w:val="Hyperlink"/>
                </w:rPr>
                <w:t>http://www.oic.go.th/infocenter</w:t>
              </w:r>
              <w:r w:rsidRPr="00644436">
                <w:rPr>
                  <w:rStyle w:val="Hyperlink"/>
                  <w:cs/>
                </w:rPr>
                <w:t>39/3925/</w:t>
              </w:r>
              <w:r w:rsidRPr="00644436">
                <w:rPr>
                  <w:rStyle w:val="Hyperlink"/>
                </w:rPr>
                <w:t>#</w:t>
              </w:r>
              <w:proofErr w:type="spellStart"/>
              <w:r w:rsidRPr="00644436">
                <w:rPr>
                  <w:rStyle w:val="Hyperlink"/>
                </w:rPr>
                <w:t>infoma</w:t>
              </w:r>
              <w:proofErr w:type="spellEnd"/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Pr="00DB152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9" w:history="1">
              <w:r w:rsidRPr="00644436">
                <w:rPr>
                  <w:rStyle w:val="Hyperlink"/>
                </w:rPr>
                <w:t>https://www.nesdc.go.th/ewt_news.php?nid=</w:t>
              </w:r>
              <w:r w:rsidRPr="00644436">
                <w:rPr>
                  <w:rStyle w:val="Hyperlink"/>
                  <w:cs/>
                </w:rPr>
                <w:t>7670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</w:p>
          <w:p w:rsidR="00F56342" w:rsidRPr="00DB152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0" w:history="1">
              <w:r w:rsidRPr="00644436">
                <w:rPr>
                  <w:rStyle w:val="Hyperlink"/>
                </w:rPr>
                <w:t>http://nscr.nesdb.go.th/</w:t>
              </w:r>
              <w:r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Pr="00644436">
                <w:rPr>
                  <w:rStyle w:val="Hyperlink"/>
                </w:rPr>
                <w:t>emenscr</w:t>
              </w:r>
              <w:proofErr w:type="spellEnd"/>
              <w:r w:rsidRPr="00644436">
                <w:rPr>
                  <w:rStyle w:val="Hyperlink"/>
                </w:rPr>
                <w:t>/</w:t>
              </w:r>
            </w:hyperlink>
          </w:p>
          <w:p w:rsidR="00F56342" w:rsidRPr="00DB152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1" w:history="1">
              <w:r w:rsidRPr="00644436">
                <w:rPr>
                  <w:rStyle w:val="Hyperlink"/>
                </w:rPr>
                <w:t>https://www.nesdc.go.th/article_attach/article_file_</w:t>
              </w:r>
              <w:r w:rsidRPr="00644436">
                <w:rPr>
                  <w:rStyle w:val="Hyperlink"/>
                  <w:cs/>
                </w:rPr>
                <w:t>20190626150122.</w:t>
              </w:r>
              <w:r w:rsidRPr="00644436">
                <w:rPr>
                  <w:rStyle w:val="Hyperlink"/>
                </w:rPr>
                <w:t>pdf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</w:rPr>
              <w:br/>
            </w:r>
            <w:r>
              <w:rPr>
                <w:rStyle w:val="Hyperlink"/>
                <w:cs/>
              </w:rPr>
              <w:br/>
            </w:r>
          </w:p>
          <w:p w:rsidR="00F56342" w:rsidRPr="00DB152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2" w:history="1">
              <w:r w:rsidRPr="00644436">
                <w:rPr>
                  <w:rStyle w:val="Hyperlink"/>
                </w:rPr>
                <w:t>https://www.nesdc.go.th/article_attach/article_file_</w:t>
              </w:r>
              <w:r w:rsidRPr="00644436">
                <w:rPr>
                  <w:rStyle w:val="Hyperlink"/>
                  <w:cs/>
                </w:rPr>
                <w:t>20191018111757.</w:t>
              </w:r>
              <w:r w:rsidRPr="00644436">
                <w:rPr>
                  <w:rStyle w:val="Hyperlink"/>
                </w:rPr>
                <w:t>pdf</w:t>
              </w:r>
            </w:hyperlink>
          </w:p>
          <w:p w:rsidR="00F56342" w:rsidRPr="00DB152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3" w:history="1">
              <w:r w:rsidRPr="00644436">
                <w:rPr>
                  <w:rStyle w:val="Hyperlink"/>
                </w:rPr>
                <w:t>https://www.nesdc.go.th/article_attach/article_file_</w:t>
              </w:r>
              <w:r w:rsidRPr="00644436">
                <w:rPr>
                  <w:rStyle w:val="Hyperlink"/>
                  <w:cs/>
                </w:rPr>
                <w:t>20200430151707.</w:t>
              </w:r>
              <w:r w:rsidRPr="00644436">
                <w:rPr>
                  <w:rStyle w:val="Hyperlink"/>
                </w:rPr>
                <w:t>pdf</w:t>
              </w:r>
            </w:hyperlink>
          </w:p>
          <w:p w:rsidR="00F56342" w:rsidRPr="00B7312B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12"/>
              <w:rPr>
                <w:rStyle w:val="Hyperlink"/>
                <w:spacing w:val="-6"/>
              </w:rPr>
            </w:pPr>
            <w:hyperlink r:id="rId44" w:history="1">
              <w:r w:rsidRPr="00B7312B">
                <w:rPr>
                  <w:rStyle w:val="Hyperlink"/>
                  <w:spacing w:val="-6"/>
                </w:rPr>
                <w:t>https://www.nesdc.go.th/article_attach/article_file_</w:t>
              </w:r>
              <w:r w:rsidRPr="00B7312B">
                <w:rPr>
                  <w:rStyle w:val="Hyperlink"/>
                  <w:spacing w:val="-6"/>
                  <w:cs/>
                </w:rPr>
                <w:t>20200507150005.</w:t>
              </w:r>
              <w:r w:rsidRPr="00B7312B">
                <w:rPr>
                  <w:rStyle w:val="Hyperlink"/>
                  <w:spacing w:val="-6"/>
                </w:rPr>
                <w:t>PDF</w:t>
              </w:r>
            </w:hyperlink>
          </w:p>
          <w:p w:rsidR="00F56342" w:rsidRPr="002727A6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45" w:history="1">
              <w:r w:rsidRPr="00644436">
                <w:rPr>
                  <w:rStyle w:val="Hyperlink"/>
                </w:rPr>
                <w:t>https://www.nesdc.go.th/article_attach/article_file_</w:t>
              </w:r>
              <w:r w:rsidRPr="00644436">
                <w:rPr>
                  <w:rStyle w:val="Hyperlink"/>
                  <w:cs/>
                </w:rPr>
                <w:t>20200508111223.</w:t>
              </w:r>
              <w:r w:rsidRPr="00644436">
                <w:rPr>
                  <w:rStyle w:val="Hyperlink"/>
                </w:rPr>
                <w:t>pdf</w:t>
              </w:r>
            </w:hyperlink>
          </w:p>
        </w:tc>
        <w:tc>
          <w:tcPr>
            <w:tcW w:w="1323" w:type="pct"/>
          </w:tcPr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แนวทางการ</w:t>
            </w:r>
            <w:r w:rsidRPr="003A57FC">
              <w:rPr>
                <w:rFonts w:hint="cs"/>
                <w:color w:val="0000CC"/>
                <w:cs/>
              </w:rPr>
              <w:t>จัดทำ</w:t>
            </w:r>
            <w:r w:rsidRPr="003A57FC">
              <w:rPr>
                <w:color w:val="0000CC"/>
                <w:cs/>
              </w:rPr>
              <w:t xml:space="preserve">แผนระดับที่ 3 </w:t>
            </w:r>
            <w:r w:rsidRPr="003A57FC">
              <w:rPr>
                <w:rFonts w:hint="cs"/>
                <w:color w:val="0000CC"/>
                <w:cs/>
              </w:rPr>
              <w:t>และการ</w:t>
            </w:r>
            <w:r w:rsidRPr="003A57FC">
              <w:rPr>
                <w:color w:val="0000CC"/>
                <w:cs/>
              </w:rPr>
              <w:t xml:space="preserve">เสนอแผนระดับที่ 3 </w:t>
            </w:r>
            <w:r w:rsidRPr="003A57FC">
              <w:rPr>
                <w:rFonts w:hint="cs"/>
                <w:color w:val="0000CC"/>
                <w:cs/>
              </w:rPr>
              <w:t>ในส่วนแผนปฏิบัติการด้าน...ต่อ</w:t>
            </w:r>
            <w:r w:rsidRPr="003A57FC">
              <w:rPr>
                <w:color w:val="0000CC"/>
                <w:cs/>
              </w:rPr>
              <w:t>คณะรัฐมนตรี</w:t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 xml:space="preserve">คู่มือแนวทางการวางแผนพัฒนาเมืองในอนาคตให้น่าอยู่อย่างยั่งยืน </w:t>
            </w:r>
            <w:r w:rsidRPr="003A57FC">
              <w:rPr>
                <w:color w:val="0000CC"/>
              </w:rPr>
              <w:t xml:space="preserve">Planning Guideline for </w:t>
            </w:r>
            <w:proofErr w:type="spellStart"/>
            <w:r w:rsidRPr="003A57FC">
              <w:rPr>
                <w:color w:val="0000CC"/>
              </w:rPr>
              <w:t>Liveble</w:t>
            </w:r>
            <w:proofErr w:type="spellEnd"/>
            <w:r w:rsidRPr="003A57FC">
              <w:rPr>
                <w:color w:val="0000CC"/>
              </w:rPr>
              <w:t xml:space="preserve"> and Sustainable Future City (LSFC Guideline)</w:t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คู่มือการประมวลผลสถิติบัญชีประชาชาติ (</w:t>
            </w:r>
            <w:r w:rsidRPr="003A57FC">
              <w:rPr>
                <w:color w:val="0000CC"/>
              </w:rPr>
              <w:t>National Account Manual)</w:t>
            </w:r>
            <w:r w:rsidRPr="003A57FC">
              <w:rPr>
                <w:color w:val="0000CC"/>
              </w:rPr>
              <w:br/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คู่มือผลิตภัณฑ์จังหวัด</w:t>
            </w:r>
            <w:r w:rsidRPr="003A57FC">
              <w:rPr>
                <w:color w:val="0000CC"/>
              </w:rPr>
              <w:br/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คู่มือแนวทางและหลักเกณฑ์การวิเคราะห์โครงการ ฉบับปรับปรุง พ.ศ. 2555 สศช.</w:t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ภารกิจพิเศษ</w:t>
            </w:r>
            <w:r w:rsidRPr="003A57FC">
              <w:rPr>
                <w:color w:val="0000CC"/>
              </w:rPr>
              <w:t xml:space="preserve">: </w:t>
            </w:r>
            <w:r w:rsidRPr="003A57FC">
              <w:rPr>
                <w:color w:val="0000CC"/>
                <w:cs/>
              </w:rPr>
              <w:t>คณะกรรมการ</w:t>
            </w:r>
            <w:proofErr w:type="spellStart"/>
            <w:r w:rsidRPr="003A57FC">
              <w:rPr>
                <w:color w:val="0000CC"/>
                <w:cs/>
              </w:rPr>
              <w:t>บูรณา</w:t>
            </w:r>
            <w:proofErr w:type="spellEnd"/>
            <w:r w:rsidRPr="003A57FC">
              <w:rPr>
                <w:color w:val="0000CC"/>
                <w:cs/>
              </w:rPr>
              <w:t>การนโยบายพัฒนาภาค (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>.)</w:t>
            </w:r>
            <w:r w:rsidRPr="003A57FC">
              <w:rPr>
                <w:color w:val="0000CC"/>
              </w:rPr>
              <w:t xml:space="preserve"> </w:t>
            </w:r>
            <w:r w:rsidRPr="003A57FC">
              <w:rPr>
                <w:color w:val="0000CC"/>
                <w:cs/>
              </w:rPr>
              <w:t>ประกอบไปด้วย หนังสือแจ้งเวียนจังหวัด กลุ่มจังหวัด ส่วนราชการ แผนงาน</w:t>
            </w:r>
            <w:proofErr w:type="spellStart"/>
            <w:r w:rsidRPr="003A57FC">
              <w:rPr>
                <w:color w:val="0000CC"/>
                <w:cs/>
              </w:rPr>
              <w:t>บูรณา</w:t>
            </w:r>
            <w:proofErr w:type="spellEnd"/>
            <w:r w:rsidRPr="003A57FC">
              <w:rPr>
                <w:color w:val="0000CC"/>
                <w:cs/>
              </w:rPr>
              <w:t xml:space="preserve">การพัฒนาพื้นที่ระดับภาค เอกสารประกอบการประชุม 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>. / อ.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 xml:space="preserve">. </w:t>
            </w:r>
            <w:r>
              <w:rPr>
                <w:color w:val="0000CC"/>
              </w:rPr>
              <w:br/>
            </w:r>
            <w:r w:rsidRPr="003A57FC">
              <w:rPr>
                <w:color w:val="0000CC"/>
                <w:cs/>
              </w:rPr>
              <w:t xml:space="preserve">สื่อประชาสัมพันธ์ เอกสารที่เกี่ยวข้อง </w:t>
            </w:r>
            <w:r>
              <w:rPr>
                <w:color w:val="0000CC"/>
              </w:rPr>
              <w:br/>
            </w:r>
            <w:r w:rsidRPr="003A57FC">
              <w:rPr>
                <w:color w:val="0000CC"/>
                <w:cs/>
              </w:rPr>
              <w:t>การขับเคลื่อนการพัฒนารายพื้นที่ กฎระเบียบ และกลไกการดำเนินงาน</w:t>
            </w:r>
            <w:r>
              <w:rPr>
                <w:color w:val="0000CC"/>
              </w:rPr>
              <w:br/>
            </w:r>
            <w:r>
              <w:rPr>
                <w:color w:val="0000CC"/>
              </w:rPr>
              <w:br/>
            </w:r>
            <w:r>
              <w:rPr>
                <w:color w:val="0000CC"/>
              </w:rPr>
              <w:br/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เผยแพร่ข้อมูลการดำเนินงานในภารกิจของ</w:t>
            </w:r>
            <w:r w:rsidRPr="003A57FC">
              <w:rPr>
                <w:color w:val="0000CC"/>
                <w:cs/>
              </w:rPr>
              <w:t>คณะกรรมการร่วมภาครัฐและเอกชนเพื่อแก้ไขปัญหาทางเศรษฐกิจ (กรอ.)</w:t>
            </w:r>
            <w:r w:rsidRPr="003A57FC">
              <w:rPr>
                <w:rFonts w:hint="cs"/>
                <w:color w:val="0000CC"/>
                <w:cs/>
              </w:rPr>
              <w:t xml:space="preserve"> เป็นข้อมูลด้านเศรษฐกิจเพื่อให้ประชาชนรับรู้และใช้ประโยชน์อย่างโปร่งใส</w:t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แนวทางการประเมินสิ</w:t>
            </w:r>
            <w:r w:rsidRPr="003A57FC">
              <w:rPr>
                <w:rFonts w:hint="cs"/>
                <w:color w:val="0000CC"/>
                <w:cs/>
              </w:rPr>
              <w:t>่</w:t>
            </w:r>
            <w:r w:rsidRPr="003A57FC">
              <w:rPr>
                <w:color w:val="0000CC"/>
                <w:cs/>
              </w:rPr>
              <w:t>ง</w:t>
            </w:r>
            <w:r w:rsidRPr="003A57FC">
              <w:rPr>
                <w:rFonts w:hint="cs"/>
                <w:color w:val="0000CC"/>
                <w:cs/>
              </w:rPr>
              <w:t>แวดล้</w:t>
            </w:r>
            <w:r w:rsidRPr="003A57FC">
              <w:rPr>
                <w:color w:val="0000CC"/>
                <w:cs/>
              </w:rPr>
              <w:t>อมระดับยุทธศาสตร</w:t>
            </w:r>
            <w:r w:rsidRPr="003A57FC">
              <w:rPr>
                <w:rFonts w:hint="cs"/>
                <w:color w:val="0000CC"/>
                <w:cs/>
              </w:rPr>
              <w:t>์</w:t>
            </w:r>
            <w:r w:rsidRPr="003A57FC">
              <w:rPr>
                <w:color w:val="0000CC"/>
                <w:cs/>
              </w:rPr>
              <w:t xml:space="preserve"> (</w:t>
            </w:r>
            <w:r w:rsidRPr="000F22CC">
              <w:rPr>
                <w:rFonts w:hint="cs"/>
                <w:color w:val="0000CC"/>
                <w:cs/>
              </w:rPr>
              <w:t>ฉบับปรับปรุง</w:t>
            </w:r>
            <w:r w:rsidRPr="003A57FC">
              <w:rPr>
                <w:color w:val="0000CC"/>
                <w:cs/>
              </w:rPr>
              <w:t>)</w:t>
            </w:r>
            <w:r w:rsidRPr="003A57FC">
              <w:rPr>
                <w:rFonts w:hint="cs"/>
                <w:color w:val="0000CC"/>
                <w:cs/>
              </w:rPr>
              <w:t xml:space="preserve"> โดย สศช. </w:t>
            </w:r>
            <w:r>
              <w:rPr>
                <w:color w:val="0000CC"/>
                <w:cs/>
              </w:rPr>
              <w:br/>
            </w:r>
            <w:r w:rsidRPr="003A57FC">
              <w:rPr>
                <w:rFonts w:hint="cs"/>
                <w:color w:val="0000CC"/>
                <w:cs/>
              </w:rPr>
              <w:t>(สิงหาคม 2564)</w:t>
            </w:r>
          </w:p>
          <w:p w:rsidR="00F56342" w:rsidRPr="000F22C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คู่มือหรือคำสั่ง</w:t>
            </w:r>
            <w:r w:rsidRPr="003A57FC">
              <w:rPr>
                <w:rFonts w:hint="cs"/>
                <w:color w:val="0000CC"/>
                <w:cs/>
              </w:rPr>
              <w:t>เกี่ยวกับวิธีปฏิบัติงานของ</w:t>
            </w:r>
            <w:r w:rsidRPr="003A57FC">
              <w:rPr>
                <w:color w:val="0000CC"/>
                <w:cs/>
              </w:rPr>
              <w:br/>
            </w:r>
            <w:r w:rsidRPr="003A57FC">
              <w:rPr>
                <w:rFonts w:hint="cs"/>
                <w:color w:val="0000CC"/>
                <w:cs/>
              </w:rPr>
              <w:t xml:space="preserve">เจ้าหน้าที่ของรัฐ ตามมาตรา </w:t>
            </w:r>
            <w:r w:rsidRPr="003A57FC">
              <w:rPr>
                <w:color w:val="0000CC"/>
              </w:rPr>
              <w:t xml:space="preserve">9(4) </w:t>
            </w:r>
            <w:r w:rsidRPr="003A57FC">
              <w:rPr>
                <w:rFonts w:hint="cs"/>
                <w:color w:val="0000CC"/>
                <w:cs/>
              </w:rPr>
              <w:t>ของ พ.ร.บ.</w:t>
            </w:r>
            <w:r w:rsidRPr="003A57FC">
              <w:rPr>
                <w:color w:val="0000CC"/>
                <w:cs/>
              </w:rPr>
              <w:t>ข้อมูลข่าวสารราชการ พ.ศ. 2540</w:t>
            </w:r>
            <w:r w:rsidRPr="003A57FC">
              <w:rPr>
                <w:rFonts w:hint="cs"/>
                <w:color w:val="0000CC"/>
                <w:cs/>
              </w:rPr>
              <w:t xml:space="preserve"> ภายใต้หัวข้อ ข้อมูลข่าวสารตามมาตรา 9 ภายใต้หัวข้อ คู่มือหรือคำสั่ง ม.9 (4)</w:t>
            </w:r>
            <w:r w:rsidRPr="000F22CC">
              <w:rPr>
                <w:rFonts w:hint="cs"/>
                <w:color w:val="0000CC"/>
                <w:cs/>
              </w:rPr>
              <w:t xml:space="preserve"> (ศูนย์ข้อมูลข่าวสารอิเล็กทรอนิกส์ของราชการ สศช.)</w:t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 xml:space="preserve"> </w:t>
            </w:r>
            <w:r w:rsidRPr="003A57FC">
              <w:rPr>
                <w:color w:val="0000CC"/>
                <w:cs/>
              </w:rPr>
              <w:t>แนวทางการจัดทำแผนงานโครงการ</w:t>
            </w:r>
            <w:r>
              <w:rPr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ให้สอดคล้องกับยุทธศาสตร์ชาติและการปฏิรูปประเทศ</w:t>
            </w:r>
            <w:r w:rsidRPr="003A57FC">
              <w:rPr>
                <w:color w:val="0000CC"/>
              </w:rPr>
              <w:t xml:space="preserve">: </w:t>
            </w:r>
            <w:r w:rsidRPr="003A57FC">
              <w:rPr>
                <w:color w:val="0000CC"/>
                <w:cs/>
              </w:rPr>
              <w:t>ระบบติดตามและประเมินผลแห่งชาติ</w:t>
            </w:r>
            <w:r w:rsidRPr="003A57FC">
              <w:rPr>
                <w:color w:val="0000CC"/>
              </w:rPr>
              <w:t xml:space="preserve"> </w:t>
            </w:r>
            <w:r w:rsidRPr="003A57FC">
              <w:rPr>
                <w:color w:val="0000CC"/>
                <w:cs/>
              </w:rPr>
              <w:t>(</w:t>
            </w:r>
            <w:proofErr w:type="spellStart"/>
            <w:r w:rsidRPr="003A57FC">
              <w:rPr>
                <w:color w:val="0000CC"/>
              </w:rPr>
              <w:t>eMENSCR</w:t>
            </w:r>
            <w:proofErr w:type="spellEnd"/>
            <w:r w:rsidRPr="003A57FC">
              <w:rPr>
                <w:color w:val="0000CC"/>
              </w:rPr>
              <w:t>)</w:t>
            </w:r>
          </w:p>
          <w:p w:rsidR="00F56342" w:rsidRPr="00B7312B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  <w:spacing w:val="-4"/>
              </w:rPr>
            </w:pPr>
            <w:r w:rsidRPr="00B7312B">
              <w:rPr>
                <w:color w:val="0000CC"/>
                <w:spacing w:val="-4"/>
                <w:cs/>
              </w:rPr>
              <w:t xml:space="preserve">หลักการในการติดตาม ตรวจสอบและประเมินผล และคู่มือการใช้งานระบบ </w:t>
            </w:r>
            <w:proofErr w:type="spellStart"/>
            <w:r w:rsidRPr="00B7312B">
              <w:rPr>
                <w:color w:val="0000CC"/>
                <w:spacing w:val="-4"/>
              </w:rPr>
              <w:t>eMENSCR</w:t>
            </w:r>
            <w:proofErr w:type="spellEnd"/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แนวปฏิบัติในการเบิกจ่ายค่าใช้จ่ายการประชุมของคณะกรรมการยุทธศาสตร์ชาติ คณะกรรมการจัดทำยุทธศาสตร์ชาติคณะกรรมการปฏิรูปประเทศ และคณะอนุกรรมการที่ได้รับการแต่งตั้ง</w:t>
            </w:r>
            <w:r>
              <w:rPr>
                <w:color w:val="0000CC"/>
              </w:rPr>
              <w:br/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 xml:space="preserve">การขับเคลื่อนและประเมินผลการพัฒนา: </w:t>
            </w:r>
            <w:r w:rsidRPr="003A57FC">
              <w:rPr>
                <w:rFonts w:hint="cs"/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คู่มือการประเมินความคุ้มค่าในการปฏิบัติภารกิจภาครัฐ (ฉบับปรับปรุง พ.ศ. 2553)</w:t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คู่มือแนวปฏิบัติในการเบิกค่าใช้จ่ายในการจัดการรับฟังความคิดเห็นที่จัดในลักษณะ</w:t>
            </w:r>
            <w:r w:rsidRPr="003A57FC">
              <w:rPr>
                <w:rFonts w:hint="cs"/>
                <w:color w:val="0000CC"/>
                <w:cs/>
              </w:rPr>
              <w:t>การ</w:t>
            </w:r>
            <w:r w:rsidRPr="003A57FC">
              <w:rPr>
                <w:color w:val="0000CC"/>
                <w:cs/>
              </w:rPr>
              <w:t>ฝึกอบรม</w:t>
            </w:r>
            <w:r w:rsidRPr="003A57FC">
              <w:rPr>
                <w:rFonts w:hint="cs"/>
                <w:color w:val="0000CC"/>
                <w:cs/>
              </w:rPr>
              <w:t>/</w:t>
            </w:r>
            <w:r w:rsidRPr="003A57FC">
              <w:rPr>
                <w:color w:val="0000CC"/>
                <w:cs/>
              </w:rPr>
              <w:t>สัมมนา</w:t>
            </w:r>
          </w:p>
          <w:p w:rsidR="00F56342" w:rsidRPr="003A57FC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พระราชกำหนดว่าด้วยการประชุม</w:t>
            </w:r>
            <w:r w:rsidRPr="003A57FC">
              <w:rPr>
                <w:rFonts w:hint="cs"/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ผ่านสื่ออิเล็กทรอนิกส์ พ.ศ. 2563</w:t>
            </w:r>
          </w:p>
          <w:p w:rsidR="00F56342" w:rsidRPr="00644A69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3A57FC">
              <w:rPr>
                <w:color w:val="0000CC"/>
                <w:cs/>
              </w:rPr>
              <w:t>แนวทางปฏิบัติและรายละเอียดการจัดประชุมผ่านสื่ออิเล็กทรอนิกส์ พ.ศ. 2563</w:t>
            </w:r>
          </w:p>
        </w:tc>
        <w:tc>
          <w:tcPr>
            <w:tcW w:w="503" w:type="pct"/>
          </w:tcPr>
          <w:p w:rsidR="00F56342" w:rsidRPr="00D9664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</w:tbl>
    <w:p w:rsidR="00F56342" w:rsidRDefault="00F56342" w:rsidP="00F56342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56342" w:rsidRPr="004F1324" w:rsidRDefault="00F56342" w:rsidP="00F56342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การให้บริการ</w:t>
      </w:r>
    </w:p>
    <w:p w:rsidR="00F56342" w:rsidRDefault="00F56342" w:rsidP="00F56342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4F1324">
        <w:rPr>
          <w:rFonts w:ascii="TH SarabunPSK" w:eastAsia="Calibri" w:hAnsi="TH SarabunPSK" w:cs="TH SarabunPSK" w:hint="cs"/>
          <w:sz w:val="28"/>
          <w:cs/>
        </w:rPr>
        <w:t>หมายเหตุ</w:t>
      </w:r>
      <w:r w:rsidRPr="004F1324">
        <w:rPr>
          <w:rFonts w:ascii="TH SarabunPSK" w:eastAsia="Calibri" w:hAnsi="TH SarabunPSK" w:cs="TH SarabunPSK"/>
          <w:sz w:val="28"/>
        </w:rPr>
        <w:t xml:space="preserve">: </w:t>
      </w:r>
      <w:r w:rsidRPr="004F1324">
        <w:rPr>
          <w:rFonts w:ascii="TH SarabunPSK" w:eastAsia="Calibri" w:hAnsi="TH SarabunPSK" w:cs="TH SarabunPSK"/>
          <w:sz w:val="28"/>
          <w:cs/>
        </w:rPr>
        <w:t>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อาจมุ่งเน้นเผยแพร่การปฏิบัติงานหรือการให้บริการที่มีความสำคัญต่อภารกิจของหน่วยงาน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F56342" w:rsidRPr="002727A6" w:rsidTr="00FD3E9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F56342" w:rsidRPr="001D12CC" w:rsidRDefault="00F56342" w:rsidP="00FD3E9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F56342" w:rsidRPr="002727A6" w:rsidRDefault="00F56342" w:rsidP="00FD3E9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F56342" w:rsidTr="00FD3E9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F56342" w:rsidRPr="00385212" w:rsidRDefault="00F56342" w:rsidP="00FD3E9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F56342" w:rsidRPr="001D12CC" w:rsidRDefault="00F56342" w:rsidP="00FD3E9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F56342" w:rsidRPr="001D12CC" w:rsidRDefault="00F56342" w:rsidP="00FD3E9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F56342" w:rsidRDefault="00F56342" w:rsidP="00FD3E9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F56342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F56342" w:rsidRPr="004F1324" w:rsidRDefault="00F56342" w:rsidP="00FD3E96">
            <w:pPr>
              <w:widowControl w:val="0"/>
              <w:ind w:left="-113" w:right="-113"/>
              <w:jc w:val="center"/>
            </w:pPr>
            <w:r w:rsidRPr="005B53B0">
              <w:rPr>
                <w:highlight w:val="green"/>
              </w:rPr>
              <w:t>o14</w:t>
            </w:r>
          </w:p>
        </w:tc>
        <w:tc>
          <w:tcPr>
            <w:tcW w:w="616" w:type="pct"/>
            <w:shd w:val="clear" w:color="auto" w:fill="auto"/>
          </w:tcPr>
          <w:p w:rsidR="00F56342" w:rsidRPr="004F1324" w:rsidRDefault="00F56342" w:rsidP="00FD3E96">
            <w:pPr>
              <w:widowControl w:val="0"/>
            </w:pPr>
            <w:r w:rsidRPr="004F1324">
              <w:rPr>
                <w:cs/>
              </w:rPr>
              <w:t>คู่มือหรือมาตรฐานการให้บริการ</w:t>
            </w:r>
          </w:p>
        </w:tc>
        <w:tc>
          <w:tcPr>
            <w:tcW w:w="1231" w:type="pct"/>
          </w:tcPr>
          <w:p w:rsidR="00F56342" w:rsidRPr="004F132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คู่มือห</w:t>
            </w:r>
            <w:r>
              <w:rPr>
                <w:cs/>
              </w:rPr>
              <w:t>รือแนวทางการปฏิบัติ</w:t>
            </w:r>
            <w:r>
              <w:br/>
            </w:r>
            <w:r>
              <w:rPr>
                <w:cs/>
              </w:rPr>
              <w:t>ที่ผู้รับบริ</w:t>
            </w:r>
            <w:r>
              <w:rPr>
                <w:rFonts w:hint="cs"/>
                <w:cs/>
              </w:rPr>
              <w:t>ก</w:t>
            </w:r>
            <w:r w:rsidRPr="004F1324">
              <w:rPr>
                <w:cs/>
              </w:rPr>
              <w:t>ารหรือผู้มาติดต่อกับหน่วยงานใช้เป็นข้อมูล</w:t>
            </w:r>
            <w:r>
              <w:rPr>
                <w:rFonts w:hint="cs"/>
                <w:cs/>
              </w:rPr>
              <w:t>ในการขอรับบริการหรือติดต่อกับหน่วยงาน</w:t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รายละเอียดของการปฏิบัติ </w:t>
            </w:r>
            <w:r>
              <w:br/>
            </w:r>
            <w:r w:rsidRPr="004F1324">
              <w:rPr>
                <w:cs/>
              </w:rPr>
              <w:t>เช่น เป็นคู่มือสำหรับบริการหรือภารกิจใด กำหนดวิธีการขั้นตอนการให้บริการ</w:t>
            </w:r>
            <w:r>
              <w:br/>
            </w:r>
            <w:r w:rsidRPr="004F1324">
              <w:rPr>
                <w:cs/>
              </w:rPr>
              <w:t>หรือการติดต่ออย่างไร เป็นต้น</w:t>
            </w:r>
          </w:p>
          <w:p w:rsidR="00F56342" w:rsidRPr="004F132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FE4AEE">
              <w:rPr>
                <w:rFonts w:hint="cs"/>
                <w:color w:val="FF0000"/>
                <w:cs/>
              </w:rPr>
              <w:t>หน่วยงานจะต้องเปิดเผยอย่างน้อย 1 คู่มือ</w:t>
            </w:r>
          </w:p>
        </w:tc>
        <w:tc>
          <w:tcPr>
            <w:tcW w:w="1195" w:type="pct"/>
          </w:tcPr>
          <w:p w:rsidR="00F56342" w:rsidRPr="003E3F6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46" w:history="1">
              <w:r w:rsidRPr="00DC3EFA">
                <w:rPr>
                  <w:rStyle w:val="Hyperlink"/>
                </w:rPr>
                <w:t>https://www.nesdc.go.th/download/document/SAC/</w:t>
              </w:r>
              <w:r w:rsidRPr="00DC3EFA">
                <w:rPr>
                  <w:rStyle w:val="Hyperlink"/>
                  <w:cs/>
                </w:rPr>
                <w:t>คู่มือแนวทางการเสนอแผนฯ</w:t>
              </w:r>
              <w:r w:rsidRPr="00DC3EFA">
                <w:rPr>
                  <w:rStyle w:val="Hyperlink"/>
                </w:rPr>
                <w:t>2564.pdf</w:t>
              </w:r>
            </w:hyperlink>
            <w:r>
              <w:rPr>
                <w:rFonts w:hint="cs"/>
                <w:cs/>
              </w:rPr>
              <w:t xml:space="preserve"> </w:t>
            </w:r>
          </w:p>
          <w:p w:rsidR="00F56342" w:rsidRPr="00DB152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7" w:history="1">
              <w:r w:rsidRPr="008C11DC">
                <w:rPr>
                  <w:rStyle w:val="Hyperlink"/>
                </w:rPr>
                <w:t>https://www.nesdc.go.th/ewt_dl_link.php?nid=</w:t>
              </w:r>
              <w:r w:rsidRPr="008C11DC">
                <w:rPr>
                  <w:rStyle w:val="Hyperlink"/>
                  <w:cs/>
                </w:rPr>
                <w:t>12010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48" w:history="1">
              <w:r w:rsidRPr="00151B0E">
                <w:rPr>
                  <w:rStyle w:val="Hyperlink"/>
                </w:rPr>
                <w:t>https://www.nesdc.go.th/download/article/NESDC_SEA%</w:t>
              </w:r>
              <w:r w:rsidRPr="00DA1FA7">
                <w:rPr>
                  <w:rStyle w:val="Hyperlink"/>
                  <w:cs/>
                </w:rPr>
                <w:t>20</w:t>
              </w:r>
              <w:r w:rsidRPr="00151B0E">
                <w:rPr>
                  <w:rStyle w:val="Hyperlink"/>
                </w:rPr>
                <w:t>GL_</w:t>
              </w:r>
              <w:r w:rsidRPr="00DA1FA7">
                <w:rPr>
                  <w:rStyle w:val="Hyperlink"/>
                  <w:cs/>
                </w:rPr>
                <w:t>2021.</w:t>
              </w:r>
              <w:r w:rsidRPr="00151B0E">
                <w:rPr>
                  <w:rStyle w:val="Hyperlink"/>
                </w:rPr>
                <w:t>pdf</w:t>
              </w:r>
            </w:hyperlink>
          </w:p>
          <w:p w:rsidR="00F56342" w:rsidRPr="00DA1FA7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49" w:history="1">
              <w:r w:rsidRPr="00E41398">
                <w:rPr>
                  <w:rStyle w:val="Hyperlink"/>
                </w:rPr>
                <w:t>https://www.nesdc.go.th/ewt_news.php?nid=</w:t>
              </w:r>
              <w:r w:rsidRPr="00E41398">
                <w:rPr>
                  <w:rStyle w:val="Hyperlink"/>
                  <w:cs/>
                </w:rPr>
                <w:t>7267</w:t>
              </w:r>
            </w:hyperlink>
            <w:r w:rsidRPr="00DA1FA7"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</w:p>
          <w:p w:rsidR="00F56342" w:rsidRPr="007A6AC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50" w:history="1">
              <w:r w:rsidRPr="007A6AC2">
                <w:rPr>
                  <w:rStyle w:val="Hyperlink"/>
                  <w:color w:val="C0504D" w:themeColor="accent2"/>
                </w:rPr>
                <w:t>https://social.nesdc.go.th/</w:t>
              </w:r>
            </w:hyperlink>
            <w:r w:rsidRPr="007A6AC2">
              <w:rPr>
                <w:color w:val="C0504D" w:themeColor="accent2"/>
                <w:u w:val="single"/>
              </w:rPr>
              <w:t xml:space="preserve"> </w:t>
            </w:r>
            <w:r>
              <w:rPr>
                <w:color w:val="FF0000"/>
                <w:u w:val="single"/>
              </w:rPr>
              <w:br/>
            </w:r>
            <w:r>
              <w:rPr>
                <w:color w:val="0000FF" w:themeColor="hyperlink"/>
                <w:u w:val="single"/>
                <w:cs/>
              </w:rPr>
              <w:br/>
            </w:r>
          </w:p>
          <w:p w:rsidR="00F56342" w:rsidRPr="00B9111B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51" w:history="1">
              <w:r w:rsidRPr="00B9111B">
                <w:rPr>
                  <w:rStyle w:val="Hyperlink"/>
                  <w:highlight w:val="yellow"/>
                </w:rPr>
                <w:t>https://www.nesdc.go.th/download/forthcoming.pdf</w:t>
              </w:r>
            </w:hyperlink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52" w:history="1">
              <w:r w:rsidRPr="005467A1">
                <w:rPr>
                  <w:rStyle w:val="Hyperlink"/>
                </w:rPr>
                <w:t>https://www.nesdc.go.th/download/ContactGDP2020.pdf</w:t>
              </w:r>
            </w:hyperlink>
            <w:r>
              <w:rPr>
                <w:color w:val="0000FF" w:themeColor="hyperlink"/>
                <w:u w:val="single"/>
                <w:cs/>
              </w:rPr>
              <w:br/>
            </w:r>
          </w:p>
          <w:p w:rsidR="00F56342" w:rsidRPr="00CC6B4D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53" w:history="1">
              <w:r w:rsidRPr="00644436">
                <w:rPr>
                  <w:rStyle w:val="Hyperlink"/>
                </w:rPr>
                <w:t>https://www.nesdc.go.th/ewt_news.php?nid=7670</w:t>
              </w:r>
            </w:hyperlink>
            <w:r w:rsidRPr="00CC6B4D">
              <w:rPr>
                <w:rStyle w:val="Hyperlink"/>
              </w:rPr>
              <w:br/>
            </w:r>
            <w:r w:rsidRPr="00CC6B4D">
              <w:rPr>
                <w:rStyle w:val="Hyperlink"/>
              </w:rPr>
              <w:br/>
            </w:r>
          </w:p>
          <w:p w:rsidR="00F56342" w:rsidRPr="00CC6B4D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54" w:history="1">
              <w:r w:rsidRPr="00644436">
                <w:rPr>
                  <w:rStyle w:val="Hyperlink"/>
                </w:rPr>
                <w:t>http://nscr.nesdb.go.th/</w:t>
              </w:r>
              <w:r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Pr="00644436">
                <w:rPr>
                  <w:rStyle w:val="Hyperlink"/>
                </w:rPr>
                <w:t>emenscr</w:t>
              </w:r>
              <w:proofErr w:type="spellEnd"/>
              <w:r w:rsidRPr="00644436">
                <w:rPr>
                  <w:rStyle w:val="Hyperlink"/>
                </w:rPr>
                <w:t>/</w:t>
              </w:r>
            </w:hyperlink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55" w:history="1">
              <w:r w:rsidRPr="00644436">
                <w:rPr>
                  <w:rStyle w:val="Hyperlink"/>
                </w:rPr>
                <w:t>https://www.nesdc.go.th/ewt_dl_link.php?nid=3521&amp;filename=national_account</w:t>
              </w:r>
            </w:hyperlink>
          </w:p>
          <w:p w:rsidR="00F56342" w:rsidRPr="00003D15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  <w:spacing w:val="-6"/>
              </w:rPr>
            </w:pPr>
            <w:hyperlink r:id="rId56" w:history="1">
              <w:r w:rsidRPr="00003D15">
                <w:rPr>
                  <w:rStyle w:val="Hyperlink"/>
                  <w:spacing w:val="-6"/>
                </w:rPr>
                <w:t>https://www.nesdc.go.th/article_attach/article_file_20200508111223.pdf</w:t>
              </w:r>
            </w:hyperlink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57" w:history="1">
              <w:r w:rsidRPr="00DC3EFA">
                <w:rPr>
                  <w:rStyle w:val="Hyperlink"/>
                </w:rPr>
                <w:t>https://www.nesdc.go.th/main.php?filename=invest_se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Pr="00CC6B4D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r w:rsidRPr="00C15AC4">
              <w:rPr>
                <w:rStyle w:val="Hyperlink"/>
              </w:rPr>
              <w:t>https://www.nesdc.go.th/ewt_dl_link.php?nid=5685&amp;filename=gpp_page</w:t>
            </w:r>
          </w:p>
        </w:tc>
        <w:tc>
          <w:tcPr>
            <w:tcW w:w="1323" w:type="pct"/>
          </w:tcPr>
          <w:p w:rsidR="00F56342" w:rsidRPr="005B53B0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แนวทางการ</w:t>
            </w:r>
            <w:r w:rsidRPr="005B53B0">
              <w:rPr>
                <w:rFonts w:hint="cs"/>
                <w:color w:val="0000CC"/>
                <w:cs/>
              </w:rPr>
              <w:t>จัดทำ</w:t>
            </w:r>
            <w:r w:rsidRPr="005B53B0">
              <w:rPr>
                <w:color w:val="0000CC"/>
                <w:cs/>
              </w:rPr>
              <w:t xml:space="preserve">แผนระดับที่ 3 </w:t>
            </w:r>
            <w:r w:rsidRPr="005B53B0">
              <w:rPr>
                <w:rFonts w:hint="cs"/>
                <w:color w:val="0000CC"/>
                <w:cs/>
              </w:rPr>
              <w:br/>
              <w:t>และการ</w:t>
            </w:r>
            <w:r w:rsidRPr="005B53B0">
              <w:rPr>
                <w:color w:val="0000CC"/>
                <w:cs/>
              </w:rPr>
              <w:t xml:space="preserve">เสนอแผนระดับที่ 3 </w:t>
            </w:r>
            <w:r w:rsidRPr="005B53B0">
              <w:rPr>
                <w:rFonts w:hint="cs"/>
                <w:color w:val="0000CC"/>
                <w:cs/>
              </w:rPr>
              <w:br/>
              <w:t>ในส่วนแผนปฏิบัติการด้าน...ต่อ</w:t>
            </w:r>
            <w:r w:rsidRPr="005B53B0">
              <w:rPr>
                <w:color w:val="0000CC"/>
                <w:cs/>
              </w:rPr>
              <w:t>คณะรัฐมนตรี</w:t>
            </w:r>
          </w:p>
          <w:p w:rsidR="00F56342" w:rsidRPr="005B53B0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 xml:space="preserve">คู่มือแนวทางการวางแผนพัฒนาเมืองในอนาคตให้น่าอยู่อย่างยั่งยืน </w:t>
            </w:r>
            <w:r w:rsidRPr="005B53B0">
              <w:rPr>
                <w:color w:val="0000CC"/>
              </w:rPr>
              <w:t xml:space="preserve">Planning Guideline </w:t>
            </w:r>
            <w:r>
              <w:rPr>
                <w:color w:val="0000CC"/>
              </w:rPr>
              <w:br/>
            </w:r>
            <w:r w:rsidRPr="005B53B0">
              <w:rPr>
                <w:color w:val="0000CC"/>
              </w:rPr>
              <w:t>for Livable and Sustainable Future City (LSFC Guideline)</w:t>
            </w:r>
          </w:p>
          <w:p w:rsidR="00F56342" w:rsidRPr="005B53B0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spacing w:val="-4"/>
                <w:cs/>
              </w:rPr>
              <w:t>แนวทางการประเมินสิ</w:t>
            </w:r>
            <w:r w:rsidRPr="005B53B0">
              <w:rPr>
                <w:rFonts w:hint="cs"/>
                <w:color w:val="0000CC"/>
                <w:spacing w:val="-4"/>
                <w:cs/>
              </w:rPr>
              <w:t>่</w:t>
            </w:r>
            <w:r w:rsidRPr="005B53B0">
              <w:rPr>
                <w:color w:val="0000CC"/>
                <w:spacing w:val="-4"/>
                <w:cs/>
              </w:rPr>
              <w:t>ง</w:t>
            </w:r>
            <w:r w:rsidRPr="005B53B0">
              <w:rPr>
                <w:rFonts w:hint="cs"/>
                <w:color w:val="0000CC"/>
                <w:spacing w:val="-4"/>
                <w:cs/>
              </w:rPr>
              <w:t>แวดล้</w:t>
            </w:r>
            <w:r w:rsidRPr="005B53B0">
              <w:rPr>
                <w:color w:val="0000CC"/>
                <w:spacing w:val="-4"/>
                <w:cs/>
              </w:rPr>
              <w:t>อมระดับยุทธศาสตร</w:t>
            </w:r>
            <w:r w:rsidRPr="005B53B0">
              <w:rPr>
                <w:rFonts w:hint="cs"/>
                <w:color w:val="0000CC"/>
                <w:spacing w:val="-4"/>
                <w:cs/>
              </w:rPr>
              <w:t>์</w:t>
            </w:r>
            <w:r w:rsidRPr="005B53B0">
              <w:rPr>
                <w:rFonts w:hint="cs"/>
                <w:color w:val="0000CC"/>
                <w:cs/>
              </w:rPr>
              <w:t></w:t>
            </w:r>
            <w:r w:rsidRPr="005B53B0">
              <w:rPr>
                <w:color w:val="0000CC"/>
                <w:cs/>
              </w:rPr>
              <w:t xml:space="preserve"> (</w:t>
            </w:r>
            <w:r w:rsidRPr="005B53B0">
              <w:rPr>
                <w:rFonts w:hint="cs"/>
                <w:color w:val="0000CC"/>
                <w:cs/>
              </w:rPr>
              <w:t>ฉบับปรับปรุง</w:t>
            </w:r>
            <w:r w:rsidRPr="005B53B0">
              <w:rPr>
                <w:color w:val="0000CC"/>
                <w:cs/>
              </w:rPr>
              <w:t>)</w:t>
            </w:r>
            <w:r w:rsidRPr="005B53B0">
              <w:rPr>
                <w:rFonts w:hint="cs"/>
                <w:color w:val="0000CC"/>
                <w:cs/>
              </w:rPr>
              <w:t xml:space="preserve"> โดย สศช. (สิงหาคม 2564)</w:t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7030A0"/>
              </w:rPr>
            </w:pPr>
            <w:r w:rsidRPr="005B53B0">
              <w:rPr>
                <w:rFonts w:hint="cs"/>
                <w:color w:val="0000CC"/>
                <w:cs/>
              </w:rPr>
              <w:t>ภารกิจพิเศษ</w:t>
            </w:r>
            <w:r w:rsidRPr="005B53B0">
              <w:rPr>
                <w:color w:val="0000CC"/>
              </w:rPr>
              <w:t xml:space="preserve">: </w:t>
            </w:r>
            <w:r w:rsidRPr="005B53B0">
              <w:rPr>
                <w:color w:val="0000CC"/>
                <w:cs/>
              </w:rPr>
              <w:t>คณะกรรมการ</w:t>
            </w:r>
            <w:proofErr w:type="spellStart"/>
            <w:r w:rsidRPr="005B53B0">
              <w:rPr>
                <w:color w:val="0000CC"/>
                <w:cs/>
              </w:rPr>
              <w:t>บูรณา</w:t>
            </w:r>
            <w:proofErr w:type="spellEnd"/>
            <w:r w:rsidRPr="005B53B0">
              <w:rPr>
                <w:color w:val="0000CC"/>
                <w:cs/>
              </w:rPr>
              <w:t>การนโยบายพัฒนาภาค (</w:t>
            </w:r>
            <w:proofErr w:type="spellStart"/>
            <w:r w:rsidRPr="005B53B0">
              <w:rPr>
                <w:color w:val="0000CC"/>
                <w:cs/>
              </w:rPr>
              <w:t>ก.บ.ภ</w:t>
            </w:r>
            <w:proofErr w:type="spellEnd"/>
            <w:r w:rsidRPr="005B53B0">
              <w:rPr>
                <w:color w:val="0000CC"/>
                <w:cs/>
              </w:rPr>
              <w:t>.)</w:t>
            </w:r>
            <w:r w:rsidRPr="005B53B0">
              <w:rPr>
                <w:color w:val="0000CC"/>
              </w:rPr>
              <w:t xml:space="preserve"> </w:t>
            </w:r>
            <w:r w:rsidRPr="005B53B0">
              <w:rPr>
                <w:color w:val="0000CC"/>
                <w:cs/>
              </w:rPr>
              <w:t>ประกอบไปด้วยหนังสือแจ้งนโยบาย หลักเกณฑ์ และวิธีการจัดทำแผนของจังหวัดและกลุ่มจังหวัดประจำปี พร้อมแบบฟอร์มที่เกี่ยวข้อง</w:t>
            </w:r>
            <w:r w:rsidRPr="005B53B0">
              <w:rPr>
                <w:color w:val="0000CC"/>
              </w:rPr>
              <w:t xml:space="preserve"> </w:t>
            </w:r>
            <w:r w:rsidRPr="005B53B0">
              <w:rPr>
                <w:color w:val="0000CC"/>
                <w:cs/>
              </w:rPr>
              <w:t>ทั้งนี้รวมถึง "เอกสารประกอบการชี้แจงคณะกรรมาธิการวิสามัญพิจารณาร่างพระราชบัญญัติงบประมาณรายจ่ายประจำปีงบประมาณ พ.ศ.</w:t>
            </w:r>
            <w:r w:rsidRPr="005B53B0">
              <w:rPr>
                <w:color w:val="0000CC"/>
              </w:rPr>
              <w:t>2564"</w:t>
            </w:r>
            <w:r w:rsidRPr="005B53B0">
              <w:rPr>
                <w:color w:val="0000CC"/>
                <w:cs/>
              </w:rPr>
              <w:br/>
            </w:r>
            <w:r w:rsidRPr="00BD4F92">
              <w:rPr>
                <w:rFonts w:hint="cs"/>
                <w:color w:val="7030A0"/>
                <w:highlight w:val="yellow"/>
                <w:cs/>
              </w:rPr>
              <w:t xml:space="preserve">ทั้งนี้ </w:t>
            </w:r>
            <w:r w:rsidRPr="00BD4F92">
              <w:rPr>
                <w:color w:val="7030A0"/>
                <w:highlight w:val="yellow"/>
                <w:cs/>
              </w:rPr>
              <w:t xml:space="preserve">"หนังสือเวียนจังหวัดฯ" ของปีงบประมาณ 2564 นั้น </w:t>
            </w:r>
            <w:r w:rsidRPr="00BD4F92">
              <w:rPr>
                <w:rFonts w:hint="cs"/>
                <w:color w:val="7030A0"/>
                <w:highlight w:val="yellow"/>
                <w:cs/>
              </w:rPr>
              <w:t>จะเผยแพร่ได้</w:t>
            </w:r>
            <w:r w:rsidRPr="00BD4F92">
              <w:rPr>
                <w:color w:val="7030A0"/>
                <w:highlight w:val="yellow"/>
                <w:cs/>
              </w:rPr>
              <w:t>ประมาณหลังเดือนกรกฎาคม เนื่องจากต้องรอให้ที่ประชุม อ.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 xml:space="preserve">.วิชาการ และ 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 xml:space="preserve">. เห็นชอบนโยบายและหลักเกณฑ์ต่างๆ เสียก่อน ซึ่งคาดการณ์ว่า จะจัดประชุม 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>. ได้ในช่วงเดือน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กรกฏาคม</w:t>
            </w:r>
            <w:proofErr w:type="spellEnd"/>
          </w:p>
          <w:p w:rsidR="00F56342" w:rsidRPr="007A6AC2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C0504D" w:themeColor="accent2"/>
              </w:rPr>
            </w:pPr>
            <w:r w:rsidRPr="007A6AC2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  <w:r w:rsidRPr="007A6AC2">
              <w:rPr>
                <w:color w:val="C0504D" w:themeColor="accent2"/>
              </w:rPr>
              <w:br/>
              <w:t>&gt;&gt;</w:t>
            </w:r>
            <w:r w:rsidRPr="007A6AC2">
              <w:rPr>
                <w:color w:val="C0504D" w:themeColor="accent2"/>
                <w:cs/>
              </w:rPr>
              <w:t>คู่มือการใช้งานระบบฐานข้อมูลด้านสังคมและคุณภาพชีวิต</w:t>
            </w:r>
            <w:r w:rsidRPr="007A6AC2">
              <w:rPr>
                <w:color w:val="C0504D" w:themeColor="accent2"/>
              </w:rPr>
              <w:t xml:space="preserve"> </w:t>
            </w:r>
          </w:p>
          <w:p w:rsidR="00F56342" w:rsidRPr="005B53B0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0000CC"/>
              </w:rPr>
            </w:pPr>
            <w:r w:rsidRPr="005B53B0">
              <w:rPr>
                <w:rFonts w:hint="cs"/>
                <w:color w:val="C0504D" w:themeColor="accent2"/>
                <w:cs/>
              </w:rPr>
              <w:t>กำหนดการ</w:t>
            </w:r>
            <w:r w:rsidRPr="005B53B0">
              <w:rPr>
                <w:rFonts w:hint="cs"/>
                <w:color w:val="0000CC"/>
                <w:highlight w:val="yellow"/>
                <w:cs/>
              </w:rPr>
              <w:t>เผยแพร่ข้อมูลด้านบัญชีประชาชาติ</w:t>
            </w:r>
            <w:r w:rsidRPr="005B53B0">
              <w:rPr>
                <w:color w:val="0000CC"/>
              </w:rPr>
              <w:br/>
            </w:r>
          </w:p>
          <w:p w:rsidR="00F56342" w:rsidRPr="005B53B0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</w:rPr>
              <w:t>-</w:t>
            </w:r>
            <w:r w:rsidRPr="005B53B0">
              <w:rPr>
                <w:rFonts w:hint="cs"/>
                <w:color w:val="0000CC"/>
                <w:cs/>
              </w:rPr>
              <w:t>ข้อมูล</w:t>
            </w:r>
            <w:r w:rsidRPr="005B53B0">
              <w:rPr>
                <w:color w:val="0000CC"/>
                <w:cs/>
              </w:rPr>
              <w:t>ผู้รับผิดชอบ (</w:t>
            </w:r>
            <w:r w:rsidRPr="005B53B0">
              <w:rPr>
                <w:color w:val="0000CC"/>
              </w:rPr>
              <w:t>Contact Person)</w:t>
            </w:r>
            <w:r w:rsidRPr="005B53B0">
              <w:rPr>
                <w:rFonts w:hint="cs"/>
                <w:color w:val="0000CC"/>
                <w:cs/>
              </w:rPr>
              <w:t xml:space="preserve"> สำหรับผู้รับบริการข้อมูลที่เกี่ยวกับบัญชีประชาชาติ/ผลิตภัณฑ์มวลรวมในประเทศ</w:t>
            </w:r>
          </w:p>
          <w:p w:rsidR="00F56342" w:rsidRPr="005B53B0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แนวทางการจัดทำแผนงานโครงการ</w:t>
            </w:r>
            <w:r>
              <w:rPr>
                <w:color w:val="0000CC"/>
              </w:rPr>
              <w:br/>
            </w:r>
            <w:r w:rsidRPr="005B53B0">
              <w:rPr>
                <w:color w:val="0000CC"/>
                <w:cs/>
              </w:rPr>
              <w:t>ให้สอดคล้องกับยุทธศาสตร์ชาติและการปฏิรูปประเทศ</w:t>
            </w:r>
            <w:r w:rsidRPr="005B53B0">
              <w:rPr>
                <w:color w:val="0000CC"/>
              </w:rPr>
              <w:t xml:space="preserve">: </w:t>
            </w:r>
            <w:r w:rsidRPr="005B53B0">
              <w:rPr>
                <w:color w:val="0000CC"/>
                <w:cs/>
              </w:rPr>
              <w:t>ระบบติดตามและประเมินผลแห่งชาติ (</w:t>
            </w:r>
            <w:proofErr w:type="spellStart"/>
            <w:r w:rsidRPr="005B53B0">
              <w:rPr>
                <w:color w:val="0000CC"/>
              </w:rPr>
              <w:t>eMENSCR</w:t>
            </w:r>
            <w:proofErr w:type="spellEnd"/>
            <w:r w:rsidRPr="005B53B0">
              <w:rPr>
                <w:color w:val="0000CC"/>
              </w:rPr>
              <w:t>)</w:t>
            </w:r>
          </w:p>
          <w:p w:rsidR="00F56342" w:rsidRPr="00003D15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03D15">
              <w:rPr>
                <w:color w:val="0000CC"/>
                <w:cs/>
              </w:rPr>
              <w:t xml:space="preserve">หลักการในการติดตาม ตรวจสอบและประเมินผล และคู่มือการใช้งานระบบ </w:t>
            </w:r>
            <w:proofErr w:type="spellStart"/>
            <w:r w:rsidRPr="00003D15">
              <w:rPr>
                <w:color w:val="0000CC"/>
              </w:rPr>
              <w:t>eMENSCR</w:t>
            </w:r>
            <w:proofErr w:type="spellEnd"/>
          </w:p>
          <w:p w:rsidR="00F56342" w:rsidRPr="005B53B0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คู่มือการประมวลผลสถิติบัญชีประชาชาติ (</w:t>
            </w:r>
            <w:r w:rsidRPr="005B53B0">
              <w:rPr>
                <w:color w:val="0000CC"/>
              </w:rPr>
              <w:t>National Account Manual)</w:t>
            </w:r>
            <w:r>
              <w:rPr>
                <w:color w:val="0000CC"/>
              </w:rPr>
              <w:br/>
            </w:r>
          </w:p>
          <w:p w:rsidR="00F56342" w:rsidRPr="005B53B0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 xml:space="preserve">แนวทางปฏิบัติและรายละเอียดการจัดประชุมผ่านสื่ออีเล็กทรอนิกส์ พ.ศ. </w:t>
            </w:r>
            <w:r w:rsidRPr="005B53B0">
              <w:rPr>
                <w:color w:val="0000CC"/>
              </w:rPr>
              <w:t>2563</w:t>
            </w:r>
          </w:p>
          <w:p w:rsidR="00F56342" w:rsidRPr="00B72295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มติ ครม. กรอบและงบลงทุนของรัฐวิสาหกิจ</w:t>
            </w:r>
            <w:r w:rsidRPr="00B72295">
              <w:rPr>
                <w:color w:val="0000CC"/>
                <w:cs/>
              </w:rPr>
              <w:t xml:space="preserve">ประจำปีงบประมาณ 2565 (21 ก.ย. 2564) </w:t>
            </w:r>
            <w:r w:rsidRPr="00B72295">
              <w:rPr>
                <w:rFonts w:hint="cs"/>
                <w:color w:val="0000CC"/>
                <w:cs/>
              </w:rPr>
              <w:t>และ</w:t>
            </w:r>
            <w:r w:rsidRPr="00B72295">
              <w:rPr>
                <w:color w:val="0000CC"/>
                <w:cs/>
              </w:rPr>
              <w:t>เอกสารกรอบงบลงทุนประจำปีงบประมาณของรัฐวิสาหกิจประจำปีงบประมาณ 2565 (สำหรับหน่วยงานรัฐวิสาหกิจ)</w:t>
            </w:r>
          </w:p>
          <w:p w:rsidR="00F56342" w:rsidRPr="00B72295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72295">
              <w:rPr>
                <w:rFonts w:hint="cs"/>
                <w:color w:val="0000CC"/>
                <w:cs/>
              </w:rPr>
              <w:t>คู่มือผลิตภัณฑ์จังหวัด</w:t>
            </w:r>
          </w:p>
        </w:tc>
        <w:tc>
          <w:tcPr>
            <w:tcW w:w="503" w:type="pct"/>
          </w:tcPr>
          <w:p w:rsidR="00F56342" w:rsidRPr="00D9664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F56342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F56342" w:rsidRPr="004F1324" w:rsidRDefault="00F56342" w:rsidP="00FD3E96">
            <w:pPr>
              <w:widowControl w:val="0"/>
              <w:ind w:left="-113" w:right="-113"/>
              <w:jc w:val="center"/>
            </w:pPr>
            <w:r w:rsidRPr="00862431">
              <w:rPr>
                <w:highlight w:val="green"/>
              </w:rPr>
              <w:t>o15</w:t>
            </w:r>
          </w:p>
        </w:tc>
        <w:tc>
          <w:tcPr>
            <w:tcW w:w="616" w:type="pct"/>
            <w:shd w:val="clear" w:color="auto" w:fill="auto"/>
          </w:tcPr>
          <w:p w:rsidR="00F56342" w:rsidRPr="004F1324" w:rsidRDefault="00F56342" w:rsidP="00FD3E96">
            <w:pPr>
              <w:widowControl w:val="0"/>
            </w:pPr>
            <w:r>
              <w:rPr>
                <w:cs/>
              </w:rPr>
              <w:t>ข้อม</w:t>
            </w:r>
            <w:r>
              <w:rPr>
                <w:rFonts w:hint="cs"/>
                <w:cs/>
              </w:rPr>
              <w:t>ูล</w:t>
            </w:r>
            <w:r w:rsidRPr="004F1324">
              <w:rPr>
                <w:cs/>
              </w:rPr>
              <w:t>เชิงสถิติ</w:t>
            </w:r>
            <w:r>
              <w:br/>
            </w:r>
            <w:r w:rsidRPr="004F1324">
              <w:rPr>
                <w:cs/>
              </w:rPr>
              <w:t>การให้บริการ</w:t>
            </w:r>
          </w:p>
        </w:tc>
        <w:tc>
          <w:tcPr>
            <w:tcW w:w="1231" w:type="pct"/>
          </w:tcPr>
          <w:p w:rsidR="00F56342" w:rsidRPr="004F132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ข้อมูลสถิติการให้บริการของหน่วยงาน</w:t>
            </w:r>
          </w:p>
          <w:p w:rsidR="00F56342" w:rsidRPr="00523526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0000CC"/>
              </w:rPr>
            </w:pPr>
            <w:r w:rsidRPr="00004B82">
              <w:rPr>
                <w:color w:val="FF0000"/>
                <w:cs/>
              </w:rPr>
              <w:t xml:space="preserve">สามารถจัดทำข้อมูลเป็นแบบรายเดือน </w:t>
            </w:r>
            <w:r>
              <w:rPr>
                <w:color w:val="FF0000"/>
              </w:rPr>
              <w:br/>
            </w:r>
            <w:r w:rsidRPr="00004B82">
              <w:rPr>
                <w:color w:val="FF0000"/>
                <w:cs/>
              </w:rPr>
              <w:t xml:space="preserve">หรือรายไตรมาสหรือราย 6 เดือน ที่มีข้อมูลครอบคลุมในระยะเวลา 6 เดือนแรกของปี </w:t>
            </w:r>
            <w:r>
              <w:rPr>
                <w:rFonts w:hint="cs"/>
                <w:color w:val="FF0000"/>
                <w:cs/>
              </w:rPr>
              <w:br/>
            </w:r>
            <w:r w:rsidRPr="00004B82">
              <w:rPr>
                <w:color w:val="FF0000"/>
                <w:cs/>
              </w:rPr>
              <w:t>พ.ศ. 2565</w:t>
            </w:r>
          </w:p>
        </w:tc>
        <w:tc>
          <w:tcPr>
            <w:tcW w:w="1195" w:type="pct"/>
          </w:tcPr>
          <w:p w:rsidR="00F56342" w:rsidRPr="00AF4D0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58" w:history="1">
              <w:r w:rsidRPr="00AF4D0F">
                <w:rPr>
                  <w:rStyle w:val="Hyperlink"/>
                </w:rPr>
                <w:t>https</w:t>
              </w:r>
              <w:r w:rsidRPr="001D2A05">
                <w:rPr>
                  <w:rStyle w:val="Hyperlink"/>
                </w:rPr>
                <w:t>://www.nesdc.go.th/</w:t>
              </w:r>
            </w:hyperlink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59" w:history="1">
              <w:r w:rsidRPr="00AF4D0F">
                <w:rPr>
                  <w:rStyle w:val="Hyperlink"/>
                </w:rPr>
                <w:t>https</w:t>
              </w:r>
              <w:r w:rsidRPr="001D2A05">
                <w:rPr>
                  <w:rStyle w:val="Hyperlink"/>
                </w:rPr>
                <w:t>://www.nesdc.go.th/main.php?filename=QGDP_report</w:t>
              </w:r>
            </w:hyperlink>
            <w:r>
              <w:t xml:space="preserve"> </w:t>
            </w:r>
          </w:p>
          <w:p w:rsidR="00F56342" w:rsidRPr="002A0198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AF4D0F">
              <w:rPr>
                <w:rStyle w:val="Hyperlink"/>
              </w:rPr>
              <w:t>https://www.nesdc.go.th/more_news.php?cid=564&amp;filename=index</w:t>
            </w:r>
          </w:p>
          <w:p w:rsidR="00F56342" w:rsidRPr="005C78EE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r w:rsidRPr="005D7E66">
              <w:rPr>
                <w:rStyle w:val="Hyperlink"/>
              </w:rPr>
              <w:t>http://www.oic.go.th/infocenter</w:t>
            </w:r>
            <w:r w:rsidRPr="005D7E66">
              <w:rPr>
                <w:rStyle w:val="Hyperlink"/>
                <w:cs/>
              </w:rPr>
              <w:t>39/3925/</w:t>
            </w:r>
            <w:r w:rsidRPr="005D7E66">
              <w:rPr>
                <w:rStyle w:val="Hyperlink"/>
              </w:rPr>
              <w:t>#</w:t>
            </w:r>
            <w:proofErr w:type="spellStart"/>
            <w:r w:rsidRPr="005D7E66">
              <w:rPr>
                <w:rStyle w:val="Hyperlink"/>
              </w:rPr>
              <w:t>infoma</w:t>
            </w:r>
            <w:proofErr w:type="spellEnd"/>
            <w:r>
              <w:t xml:space="preserve"> </w:t>
            </w:r>
            <w:r>
              <w:br/>
            </w:r>
          </w:p>
          <w:p w:rsidR="00F56342" w:rsidRPr="002A0198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0" w:history="1">
              <w:r w:rsidRPr="002A0198">
                <w:rPr>
                  <w:rStyle w:val="Hyperlink"/>
                </w:rPr>
                <w:t>https://www.nesdc.go.th/main.php?filename=macroeconomics</w:t>
              </w:r>
            </w:hyperlink>
            <w:r>
              <w:rPr>
                <w:rStyle w:val="Hyperlink"/>
                <w:rFonts w:hint="cs"/>
                <w:cs/>
              </w:rPr>
              <w:br/>
            </w:r>
          </w:p>
          <w:p w:rsidR="00F56342" w:rsidRPr="002A0198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1" w:history="1">
              <w:r w:rsidRPr="002A0198">
                <w:rPr>
                  <w:rStyle w:val="Hyperlink"/>
                </w:rPr>
                <w:t>https://www.nesdc.go.th/main.php?filename=Evaluation</w:t>
              </w:r>
            </w:hyperlink>
          </w:p>
          <w:p w:rsidR="00F56342" w:rsidRPr="002A0198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2" w:anchor="infoma" w:history="1">
              <w:r w:rsidRPr="002A0198">
                <w:rPr>
                  <w:rStyle w:val="Hyperlink"/>
                </w:rPr>
                <w:t>http://www.oic.go.th/infocenter</w:t>
              </w:r>
              <w:r w:rsidRPr="002A0198">
                <w:rPr>
                  <w:rStyle w:val="Hyperlink"/>
                  <w:cs/>
                </w:rPr>
                <w:t>39/3925/</w:t>
              </w:r>
              <w:r w:rsidRPr="002A0198">
                <w:rPr>
                  <w:rStyle w:val="Hyperlink"/>
                </w:rPr>
                <w:t>#</w:t>
              </w:r>
              <w:proofErr w:type="spellStart"/>
              <w:r w:rsidRPr="002A0198">
                <w:rPr>
                  <w:rStyle w:val="Hyperlink"/>
                </w:rPr>
                <w:t>infoma</w:t>
              </w:r>
              <w:proofErr w:type="spellEnd"/>
            </w:hyperlink>
          </w:p>
          <w:bookmarkStart w:id="1" w:name="_Hlk70690978"/>
          <w:p w:rsidR="00F56342" w:rsidRPr="002A0198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cs/>
              </w:rPr>
            </w:pPr>
            <w:r w:rsidRPr="002A0198">
              <w:fldChar w:fldCharType="begin"/>
            </w:r>
            <w:r w:rsidRPr="002A0198">
              <w:rPr>
                <w:color w:val="C0504D" w:themeColor="accent2"/>
              </w:rPr>
              <w:instrText xml:space="preserve"> HYPERLINK "http://social.nesdc.go.th/social/" </w:instrText>
            </w:r>
            <w:r w:rsidRPr="002A0198">
              <w:fldChar w:fldCharType="separate"/>
            </w:r>
            <w:r w:rsidRPr="002A0198">
              <w:rPr>
                <w:rStyle w:val="Hyperlink"/>
                <w:color w:val="C0504D" w:themeColor="accent2"/>
              </w:rPr>
              <w:t>http://social.nesdc.go.th/social/</w:t>
            </w:r>
            <w:r w:rsidRPr="002A0198">
              <w:rPr>
                <w:rStyle w:val="Hyperlink"/>
                <w:color w:val="C0504D" w:themeColor="accent2"/>
              </w:rPr>
              <w:fldChar w:fldCharType="end"/>
            </w:r>
            <w:bookmarkEnd w:id="1"/>
          </w:p>
        </w:tc>
        <w:tc>
          <w:tcPr>
            <w:tcW w:w="1323" w:type="pct"/>
          </w:tcPr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หน้า</w:t>
            </w:r>
            <w:r w:rsidRPr="00DA21EE">
              <w:rPr>
                <w:rFonts w:hint="cs"/>
                <w:color w:val="0000CC"/>
                <w:cs/>
              </w:rPr>
              <w:t>หลักของ</w:t>
            </w:r>
            <w:r w:rsidRPr="00DA21EE">
              <w:rPr>
                <w:color w:val="0000CC"/>
                <w:cs/>
              </w:rPr>
              <w:t>เว็บไซต์ สศช.</w:t>
            </w:r>
            <w:r w:rsidRPr="00DA21EE">
              <w:rPr>
                <w:rFonts w:hint="cs"/>
                <w:color w:val="0000CC"/>
                <w:cs/>
              </w:rPr>
              <w:t xml:space="preserve"> มีการ</w:t>
            </w:r>
            <w:r w:rsidRPr="00DA21EE">
              <w:rPr>
                <w:color w:val="0000CC"/>
                <w:cs/>
              </w:rPr>
              <w:t>รายงานภาวะเศรษฐกิจ (</w:t>
            </w:r>
            <w:r w:rsidRPr="00DA21EE">
              <w:rPr>
                <w:color w:val="0000CC"/>
              </w:rPr>
              <w:t>Q</w:t>
            </w:r>
            <w:r w:rsidRPr="00DA21EE">
              <w:rPr>
                <w:color w:val="0000CC"/>
                <w:highlight w:val="yellow"/>
              </w:rPr>
              <w:t>4</w:t>
            </w:r>
            <w:r w:rsidRPr="00DA21EE">
              <w:rPr>
                <w:color w:val="0000CC"/>
                <w:cs/>
              </w:rPr>
              <w:t>/2564)</w:t>
            </w:r>
            <w:r w:rsidRPr="00DA21EE">
              <w:rPr>
                <w:rFonts w:hint="cs"/>
                <w:color w:val="0000CC"/>
                <w:cs/>
              </w:rPr>
              <w:t xml:space="preserve"> และ</w:t>
            </w:r>
            <w:r w:rsidRPr="00DA21EE">
              <w:rPr>
                <w:color w:val="0000CC"/>
                <w:cs/>
              </w:rPr>
              <w:t>รายงานภาวะสังคม (</w:t>
            </w:r>
            <w:r w:rsidRPr="00DA21EE">
              <w:rPr>
                <w:color w:val="0000CC"/>
              </w:rPr>
              <w:t>Q</w:t>
            </w:r>
            <w:r w:rsidRPr="00DA21EE">
              <w:rPr>
                <w:color w:val="0000CC"/>
                <w:highlight w:val="yellow"/>
              </w:rPr>
              <w:t>4</w:t>
            </w:r>
            <w:r w:rsidRPr="00DA21EE">
              <w:rPr>
                <w:color w:val="0000CC"/>
                <w:cs/>
              </w:rPr>
              <w:t>/2564)</w:t>
            </w:r>
            <w:r w:rsidRPr="00DA21EE">
              <w:rPr>
                <w:rFonts w:hint="cs"/>
                <w:color w:val="0000CC"/>
                <w:cs/>
              </w:rPr>
              <w:t xml:space="preserve"> รวมทั้งมี</w:t>
            </w:r>
            <w:r w:rsidRPr="00DA21EE">
              <w:rPr>
                <w:color w:val="0000CC"/>
                <w:cs/>
              </w:rPr>
              <w:t>จำนวนผู้เข้าชมหน้าเว็บไซต์</w:t>
            </w:r>
          </w:p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สถิติ/ข้อมูลที่เผยแพร่ประจำ</w:t>
            </w:r>
            <w:r w:rsidRPr="00DA21EE">
              <w:rPr>
                <w:color w:val="0000CC"/>
              </w:rPr>
              <w:br/>
            </w:r>
          </w:p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สถิติผู้เข้าใช้บริการศูนย์ข้อมูลข่าวสารอิเล็กทรอนิกส์ของราชการ</w:t>
            </w:r>
            <w:r w:rsidRPr="00DA21EE">
              <w:rPr>
                <w:color w:val="0000CC"/>
              </w:rPr>
              <w:t xml:space="preserve"> </w:t>
            </w:r>
            <w:r w:rsidRPr="00DA21EE">
              <w:rPr>
                <w:rFonts w:hint="cs"/>
                <w:color w:val="0000CC"/>
                <w:cs/>
              </w:rPr>
              <w:t>สศช. 2565</w:t>
            </w:r>
            <w:r w:rsidRPr="00DA21EE">
              <w:rPr>
                <w:color w:val="0000CC"/>
                <w:cs/>
              </w:rPr>
              <w:br/>
              <w:t>(ภายใต้หัวข้อ สถิติผู้เข้าใช้บริการ)</w:t>
            </w:r>
          </w:p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จำนวน</w:t>
            </w:r>
            <w:r w:rsidRPr="00DA21EE">
              <w:rPr>
                <w:rFonts w:hint="cs"/>
                <w:color w:val="0000CC"/>
                <w:cs/>
              </w:rPr>
              <w:t>สถิติ</w:t>
            </w:r>
            <w:r w:rsidRPr="00DA21EE">
              <w:rPr>
                <w:color w:val="0000CC"/>
                <w:cs/>
              </w:rPr>
              <w:t>ผู้เข้าชม</w:t>
            </w:r>
            <w:r w:rsidRPr="00DA21EE">
              <w:rPr>
                <w:rFonts w:hint="cs"/>
                <w:color w:val="0000CC"/>
                <w:cs/>
              </w:rPr>
              <w:t>ข้อมูล</w:t>
            </w:r>
            <w:r w:rsidRPr="00DA21EE">
              <w:rPr>
                <w:color w:val="0000CC"/>
                <w:cs/>
              </w:rPr>
              <w:t>เศรษฐกิจ</w:t>
            </w:r>
            <w:proofErr w:type="spellStart"/>
            <w:r w:rsidRPr="00DA21EE">
              <w:rPr>
                <w:rFonts w:hint="cs"/>
                <w:color w:val="0000CC"/>
                <w:cs/>
              </w:rPr>
              <w:t>มห</w:t>
            </w:r>
            <w:proofErr w:type="spellEnd"/>
            <w:r w:rsidRPr="00DA21EE">
              <w:rPr>
                <w:rFonts w:hint="cs"/>
                <w:color w:val="0000CC"/>
                <w:cs/>
              </w:rPr>
              <w:t>ภาค</w:t>
            </w:r>
            <w:r w:rsidRPr="00DA21EE">
              <w:rPr>
                <w:color w:val="0000CC"/>
              </w:rPr>
              <w:br/>
            </w:r>
            <w:r>
              <w:rPr>
                <w:rFonts w:hint="cs"/>
                <w:color w:val="0000CC"/>
                <w:cs/>
              </w:rPr>
              <w:br/>
            </w:r>
          </w:p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จำนวน</w:t>
            </w:r>
            <w:r w:rsidRPr="00DA21EE">
              <w:rPr>
                <w:rFonts w:hint="cs"/>
                <w:color w:val="0000CC"/>
                <w:cs/>
              </w:rPr>
              <w:t>สถิติ</w:t>
            </w:r>
            <w:r w:rsidRPr="00DA21EE">
              <w:rPr>
                <w:color w:val="0000CC"/>
                <w:cs/>
              </w:rPr>
              <w:t>ผู้เข้าชม</w:t>
            </w:r>
            <w:r w:rsidRPr="00DA21EE">
              <w:rPr>
                <w:rFonts w:hint="cs"/>
                <w:color w:val="0000CC"/>
                <w:cs/>
              </w:rPr>
              <w:t>ข้อมูล</w:t>
            </w:r>
            <w:r w:rsidRPr="00DA21EE">
              <w:rPr>
                <w:color w:val="0000CC"/>
                <w:cs/>
              </w:rPr>
              <w:t>การขับเคลื่อน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>และประเมินผลการพัฒนา</w:t>
            </w:r>
          </w:p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สถิติผู้เข้าใช้บริการศูนย์ข้อมูลข่าวสารอิเล็กทรอนิกส์ของราชการ สศช. ปี พ.ศ. 2563</w:t>
            </w:r>
          </w:p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  <w:r>
              <w:rPr>
                <w:rFonts w:hint="cs"/>
                <w:color w:val="C0504D" w:themeColor="accent2"/>
                <w:cs/>
              </w:rPr>
              <w:br/>
            </w:r>
            <w:r>
              <w:rPr>
                <w:rFonts w:hint="cs"/>
                <w:color w:val="C0504D" w:themeColor="accent2"/>
                <w:cs/>
              </w:rPr>
              <w:br/>
            </w:r>
          </w:p>
        </w:tc>
        <w:tc>
          <w:tcPr>
            <w:tcW w:w="503" w:type="pct"/>
          </w:tcPr>
          <w:p w:rsidR="00F56342" w:rsidRPr="00D9664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F56342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F56342" w:rsidRPr="004F1324" w:rsidRDefault="00F56342" w:rsidP="00FD3E96">
            <w:pPr>
              <w:widowControl w:val="0"/>
              <w:ind w:left="-113" w:right="-113"/>
              <w:jc w:val="center"/>
            </w:pPr>
            <w:bookmarkStart w:id="2" w:name="_Hlk70691781"/>
            <w:r w:rsidRPr="00DA21EE">
              <w:rPr>
                <w:highlight w:val="green"/>
              </w:rPr>
              <w:t>o16</w:t>
            </w:r>
            <w:bookmarkEnd w:id="2"/>
          </w:p>
        </w:tc>
        <w:tc>
          <w:tcPr>
            <w:tcW w:w="616" w:type="pct"/>
            <w:shd w:val="clear" w:color="auto" w:fill="auto"/>
          </w:tcPr>
          <w:p w:rsidR="00F56342" w:rsidRPr="004F1324" w:rsidRDefault="00F56342" w:rsidP="00FD3E96">
            <w:pPr>
              <w:widowControl w:val="0"/>
            </w:pPr>
            <w:bookmarkStart w:id="3" w:name="_Hlk70691795"/>
            <w:r w:rsidRPr="004F1324">
              <w:rPr>
                <w:cs/>
              </w:rPr>
              <w:t>รายงานผลการสำรวจความพึงพอใจการให้บริการ</w:t>
            </w:r>
            <w:bookmarkEnd w:id="3"/>
          </w:p>
        </w:tc>
        <w:tc>
          <w:tcPr>
            <w:tcW w:w="1231" w:type="pct"/>
          </w:tcPr>
          <w:p w:rsidR="00F56342" w:rsidRPr="004F132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bookmarkStart w:id="4" w:name="_Hlk70691821"/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ผลสำรวจความพึงพอใจ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การให้บริการของหน่วยงาน</w:t>
            </w:r>
          </w:p>
          <w:p w:rsidR="00F56342" w:rsidRPr="004F132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0B2222">
              <w:rPr>
                <w:rFonts w:hint="cs"/>
                <w:color w:val="FF0000"/>
                <w:cs/>
              </w:rPr>
              <w:t>เป็นรายงานผลของ</w:t>
            </w:r>
            <w:r w:rsidRPr="000B2222">
              <w:rPr>
                <w:color w:val="FF0000"/>
                <w:cs/>
              </w:rPr>
              <w:t xml:space="preserve">ปี พ.ศ. </w:t>
            </w:r>
            <w:r w:rsidRPr="000B2222">
              <w:rPr>
                <w:color w:val="FF0000"/>
              </w:rPr>
              <w:t>256</w:t>
            </w:r>
            <w:bookmarkEnd w:id="4"/>
            <w:r w:rsidRPr="000B2222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F56342" w:rsidRPr="0028758A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FF0000"/>
                <w:highlight w:val="yellow"/>
              </w:rPr>
            </w:pPr>
            <w:r w:rsidRPr="0028758A">
              <w:rPr>
                <w:rFonts w:hint="cs"/>
                <w:color w:val="FF0000"/>
                <w:highlight w:val="yellow"/>
                <w:cs/>
              </w:rPr>
              <w:t xml:space="preserve">......เติมสรุปแบบประเมิน </w:t>
            </w:r>
            <w:proofErr w:type="spellStart"/>
            <w:r w:rsidRPr="0028758A">
              <w:rPr>
                <w:rFonts w:hint="cs"/>
                <w:color w:val="FF0000"/>
                <w:highlight w:val="yellow"/>
                <w:cs/>
              </w:rPr>
              <w:t>ศปท</w:t>
            </w:r>
            <w:proofErr w:type="spellEnd"/>
            <w:r w:rsidRPr="0028758A">
              <w:rPr>
                <w:rFonts w:hint="cs"/>
                <w:color w:val="FF0000"/>
                <w:highlight w:val="yellow"/>
                <w:cs/>
              </w:rPr>
              <w:t>........</w:t>
            </w:r>
            <w:r w:rsidRPr="0028758A">
              <w:rPr>
                <w:color w:val="FF0000"/>
                <w:highlight w:val="yellow"/>
                <w:cs/>
              </w:rPr>
              <w:br/>
            </w:r>
          </w:p>
          <w:p w:rsidR="00F56342" w:rsidRPr="007F26DD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3" w:anchor="infoma" w:history="1">
              <w:r w:rsidRPr="00DC3EFA">
                <w:rPr>
                  <w:rStyle w:val="Hyperlink"/>
                </w:rPr>
                <w:t>http://www.oic.go.th/infocenter39/3925/#infoma</w:t>
              </w:r>
            </w:hyperlink>
            <w:r>
              <w:rPr>
                <w:rFonts w:hint="cs"/>
                <w:cs/>
              </w:rPr>
              <w:t xml:space="preserve"> </w:t>
            </w:r>
            <w:r>
              <w:rPr>
                <w:rStyle w:val="Hyperlink"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</w:p>
          <w:bookmarkStart w:id="5" w:name="_Hlk70691921"/>
          <w:p w:rsidR="00F56342" w:rsidRPr="00C31E5F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"https://docs.google.com/forms/d/e/1FAIpQLSfMK0MYVCPxYKQkq5MdESdAQKvLPQyms5LpTNp2fw-A-C_emg/viewform" </w:instrText>
            </w:r>
            <w:r>
              <w:fldChar w:fldCharType="separate"/>
            </w:r>
            <w:r w:rsidRPr="00DC3EFA">
              <w:rPr>
                <w:rStyle w:val="Hyperlink"/>
              </w:rPr>
              <w:t>https://docs.google.com/forms/d/e/1FAIpQLSfMK0MYVCPxYKQkq5MdESdAQKvLPQyms5LpTNp2fw-A-C_emg/viewform</w:t>
            </w:r>
            <w:r>
              <w:rPr>
                <w:rStyle w:val="Hyperlink"/>
              </w:rPr>
              <w:fldChar w:fldCharType="end"/>
            </w:r>
            <w:bookmarkEnd w:id="5"/>
          </w:p>
        </w:tc>
        <w:tc>
          <w:tcPr>
            <w:tcW w:w="1323" w:type="pct"/>
          </w:tcPr>
          <w:p w:rsidR="00F56342" w:rsidRPr="0028758A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FF0000"/>
                <w:highlight w:val="yellow"/>
              </w:rPr>
            </w:pPr>
            <w:r w:rsidRPr="0028758A">
              <w:rPr>
                <w:rFonts w:hint="cs"/>
                <w:color w:val="FF0000"/>
                <w:highlight w:val="yellow"/>
                <w:cs/>
              </w:rPr>
              <w:t xml:space="preserve">สรุปแบบประเมิน </w:t>
            </w:r>
            <w:proofErr w:type="spellStart"/>
            <w:r w:rsidRPr="0028758A">
              <w:rPr>
                <w:rFonts w:hint="cs"/>
                <w:color w:val="FF0000"/>
                <w:highlight w:val="yellow"/>
                <w:cs/>
              </w:rPr>
              <w:t>ศปท</w:t>
            </w:r>
            <w:proofErr w:type="spellEnd"/>
            <w:r w:rsidRPr="0028758A">
              <w:rPr>
                <w:color w:val="FF0000"/>
                <w:highlight w:val="yellow"/>
                <w:cs/>
              </w:rPr>
              <w:br/>
            </w:r>
          </w:p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ผลการสำรวจความพึงพอใจต่อการใช้งานเว็บไซต์ศูนย์ข้อมูลข่าวสารอิเล็กทรอนิกส์ของราชการ สศช. ประจำปี 256</w:t>
            </w:r>
            <w:r w:rsidRPr="00DA21EE">
              <w:rPr>
                <w:rFonts w:hint="cs"/>
                <w:color w:val="0000CC"/>
                <w:cs/>
              </w:rPr>
              <w:t>4</w:t>
            </w:r>
            <w:r w:rsidRPr="00DA21EE">
              <w:rPr>
                <w:color w:val="0000CC"/>
                <w:cs/>
              </w:rPr>
              <w:t xml:space="preserve"> ภายใต้หัวข้อ การประเมินผลการให้บริการศูนย์ฯ / ถาม-ตอบ </w:t>
            </w:r>
            <w:r w:rsidRPr="00DA21EE">
              <w:rPr>
                <w:color w:val="0000CC"/>
              </w:rPr>
              <w:t xml:space="preserve">&gt;&gt; </w:t>
            </w:r>
            <w:r w:rsidRPr="00DA21EE">
              <w:rPr>
                <w:color w:val="0000CC"/>
                <w:cs/>
              </w:rPr>
              <w:t>สรุปผลความพึงพอใจ</w:t>
            </w:r>
            <w:r w:rsidRPr="00DA21EE">
              <w:rPr>
                <w:color w:val="0000CC"/>
              </w:rPr>
              <w:br/>
              <w:t>***</w:t>
            </w:r>
            <w:r w:rsidRPr="00DA21EE">
              <w:rPr>
                <w:rFonts w:hint="cs"/>
                <w:color w:val="0000CC"/>
                <w:cs/>
              </w:rPr>
              <w:t>หมายเหตุ</w:t>
            </w:r>
            <w:r w:rsidRPr="00DA21EE">
              <w:rPr>
                <w:color w:val="0000CC"/>
              </w:rPr>
              <w:t xml:space="preserve">: </w:t>
            </w:r>
            <w:r w:rsidRPr="00DA21EE">
              <w:rPr>
                <w:color w:val="0000CC"/>
                <w:cs/>
              </w:rPr>
              <w:t>แบบสำรวจความพึงพอใจ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 xml:space="preserve">ต่อการใช้งานเว็บไซต์ศูนย์ข้อมูลข่าวสารอิเล็กทรอนิกส์ของราชการ สศช. ภายใต้หัวข้อ การประเมินผลการให้บริการศูนย์ฯ / 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 xml:space="preserve">ถาม-ตอบ </w:t>
            </w:r>
            <w:r w:rsidRPr="00DA21EE">
              <w:rPr>
                <w:color w:val="0000CC"/>
              </w:rPr>
              <w:t xml:space="preserve">&gt;&gt; </w:t>
            </w:r>
            <w:r w:rsidRPr="00DA21EE">
              <w:rPr>
                <w:color w:val="0000CC"/>
                <w:cs/>
              </w:rPr>
              <w:t>แบบฟอร์มสำรวจความพึงพอใจ</w:t>
            </w:r>
          </w:p>
          <w:p w:rsidR="00F56342" w:rsidRPr="00DA21EE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bookmarkStart w:id="6" w:name="_Hlk70691952"/>
            <w:r w:rsidRPr="00DA21EE">
              <w:rPr>
                <w:color w:val="0000CC"/>
                <w:cs/>
              </w:rPr>
              <w:t>แบบสำรวจความคิดเห็นผู้ใช้ข้อมูล "ผลิตภัณฑ์มวลรวมในประเทศรายไตรมาส" (</w:t>
            </w:r>
            <w:r w:rsidRPr="00DA21EE">
              <w:rPr>
                <w:color w:val="0000CC"/>
              </w:rPr>
              <w:t>Quarterly Gross Domestic Product)</w:t>
            </w:r>
            <w:r w:rsidRPr="00DA21EE">
              <w:rPr>
                <w:rFonts w:hint="cs"/>
                <w:color w:val="0000CC"/>
                <w:cs/>
              </w:rPr>
              <w:t xml:space="preserve"> </w:t>
            </w:r>
            <w:bookmarkEnd w:id="6"/>
          </w:p>
        </w:tc>
        <w:tc>
          <w:tcPr>
            <w:tcW w:w="503" w:type="pct"/>
          </w:tcPr>
          <w:p w:rsidR="00F56342" w:rsidRPr="00D9664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F56342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F56342" w:rsidRPr="004F1324" w:rsidRDefault="00F56342" w:rsidP="00CA4041">
            <w:pPr>
              <w:widowControl w:val="0"/>
              <w:ind w:left="-113" w:right="-113"/>
              <w:jc w:val="center"/>
            </w:pPr>
            <w:r w:rsidRPr="00224EF4">
              <w:rPr>
                <w:highlight w:val="green"/>
              </w:rPr>
              <w:t>o17</w:t>
            </w:r>
          </w:p>
        </w:tc>
        <w:tc>
          <w:tcPr>
            <w:tcW w:w="616" w:type="pct"/>
            <w:shd w:val="clear" w:color="auto" w:fill="auto"/>
          </w:tcPr>
          <w:p w:rsidR="00F56342" w:rsidRPr="004F1324" w:rsidRDefault="00F56342" w:rsidP="00FD3E96">
            <w:pPr>
              <w:widowControl w:val="0"/>
            </w:pPr>
            <w:r w:rsidRPr="004F1324">
              <w:t>E–Service</w:t>
            </w:r>
          </w:p>
        </w:tc>
        <w:tc>
          <w:tcPr>
            <w:tcW w:w="1231" w:type="pct"/>
          </w:tcPr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224EF4">
              <w:rPr>
                <w:rFonts w:hint="cs"/>
                <w:cs/>
              </w:rPr>
              <w:t>แสดงช่องทางการให้บริการข้อมูลหรือธุรกรรมภาครัฐที่สอดคล้องกับภารกิจของหน่วยงานผ่านเครือข่ายอินเทอร์เน็ตโดยผู้ขอรับบริการไม่จำเป็นต้องเดินทางมายังหน่วยงาน</w:t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สามารถ</w:t>
            </w:r>
            <w:r>
              <w:rPr>
                <w:rFonts w:hint="cs"/>
                <w:cs/>
              </w:rPr>
              <w:t>เข้าถึงหรือ</w:t>
            </w:r>
            <w:r w:rsidRPr="004F1324">
              <w:rPr>
                <w:cs/>
              </w:rPr>
              <w:t>เชื่อมโยงไปยังช่องทางข้างต้นได้จากเว็บไซต์หลักของหน่วยงาน</w:t>
            </w:r>
          </w:p>
          <w:p w:rsidR="00F56342" w:rsidRDefault="00F56342" w:rsidP="00FD3E96">
            <w:pPr>
              <w:widowControl w:val="0"/>
              <w:tabs>
                <w:tab w:val="left" w:pos="209"/>
              </w:tabs>
              <w:ind w:hanging="13"/>
              <w:contextualSpacing/>
            </w:pPr>
          </w:p>
          <w:p w:rsidR="00F56342" w:rsidRPr="00202C22" w:rsidRDefault="00F56342" w:rsidP="00FD3E96">
            <w:pPr>
              <w:widowControl w:val="0"/>
              <w:tabs>
                <w:tab w:val="left" w:pos="209"/>
              </w:tabs>
              <w:ind w:hanging="13"/>
              <w:contextualSpacing/>
              <w:rPr>
                <w:cs/>
              </w:rPr>
            </w:pPr>
            <w:r w:rsidRPr="00224EF4">
              <w:rPr>
                <w:rFonts w:hint="cs"/>
                <w:cs/>
              </w:rPr>
              <w:t xml:space="preserve">* </w:t>
            </w:r>
            <w:r w:rsidRPr="00224EF4">
              <w:rPr>
                <w:cs/>
              </w:rPr>
              <w:t xml:space="preserve">หมายเหตุ: 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</w:t>
            </w:r>
            <w:r w:rsidRPr="00224EF4">
              <w:rPr>
                <w:cs/>
              </w:rPr>
              <w:br/>
              <w:t>อาจมุ่งเน้นเผยแพร่การปฏิบัติงานหรือการให้บริการที่มีความสำคัญต่อภารกิจของหน่วยงาน</w:t>
            </w:r>
          </w:p>
        </w:tc>
        <w:tc>
          <w:tcPr>
            <w:tcW w:w="1195" w:type="pct"/>
          </w:tcPr>
          <w:p w:rsidR="00F56342" w:rsidRPr="00866AFC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4" w:history="1">
              <w:r w:rsidRPr="00151B0E">
                <w:rPr>
                  <w:rStyle w:val="Hyperlink"/>
                </w:rPr>
                <w:t>https://www.nesdc.go.th/main.php?filename=index</w:t>
              </w:r>
            </w:hyperlink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5" w:history="1">
              <w:r w:rsidRPr="00644436">
                <w:rPr>
                  <w:rStyle w:val="Hyperlink"/>
                </w:rPr>
                <w:t>http://nscr.nesdb.go.th/</w:t>
              </w:r>
              <w:r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Pr="00644436">
                <w:rPr>
                  <w:rStyle w:val="Hyperlink"/>
                </w:rPr>
                <w:t>emenscr</w:t>
              </w:r>
              <w:proofErr w:type="spellEnd"/>
              <w:r w:rsidRPr="00644436">
                <w:rPr>
                  <w:rStyle w:val="Hyperlink"/>
                </w:rPr>
                <w:t>/</w:t>
              </w:r>
            </w:hyperlink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6" w:history="1">
              <w:r w:rsidRPr="00174EA2">
                <w:rPr>
                  <w:rStyle w:val="Hyperlink"/>
                </w:rPr>
                <w:t>http://nscr.nes</w:t>
              </w:r>
              <w:bookmarkStart w:id="7" w:name="_GoBack"/>
              <w:bookmarkEnd w:id="7"/>
              <w:r w:rsidRPr="00174EA2">
                <w:rPr>
                  <w:rStyle w:val="Hyperlink"/>
                </w:rPr>
                <w:t>dc.go.th/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D34503">
              <w:rPr>
                <w:rStyle w:val="Hyperlink"/>
              </w:rPr>
              <w:t>https://www.tpmap.in.th/</w:t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D34503">
              <w:rPr>
                <w:rStyle w:val="Hyperlink"/>
              </w:rPr>
              <w:t>http://thaime.nesdc.go.th/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https://opendata.nesdc.go.th/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https://sdgs.nesdc.go.th/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http://</w:t>
            </w:r>
            <w:r w:rsidRPr="00866AFC">
              <w:rPr>
                <w:rStyle w:val="Hyperlink"/>
                <w:cs/>
              </w:rPr>
              <w:t>58.82.155.218/</w:t>
            </w:r>
            <w:r w:rsidRPr="00866AFC">
              <w:rPr>
                <w:rStyle w:val="Hyperlink"/>
              </w:rPr>
              <w:t>sea-</w:t>
            </w:r>
            <w:proofErr w:type="spellStart"/>
            <w:r w:rsidRPr="00866AFC">
              <w:rPr>
                <w:rStyle w:val="Hyperlink"/>
              </w:rPr>
              <w:t>nesdc</w:t>
            </w:r>
            <w:proofErr w:type="spellEnd"/>
            <w:r w:rsidRPr="00866AFC">
              <w:rPr>
                <w:rStyle w:val="Hyperlink"/>
              </w:rPr>
              <w:t>/Index/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7" w:history="1">
              <w:r w:rsidRPr="00174EA2">
                <w:rPr>
                  <w:rStyle w:val="Hyperlink"/>
                </w:rPr>
                <w:t>https://www.nesdc.go.th/main.php?filename=Evaluation</w:t>
              </w:r>
            </w:hyperlink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8" w:history="1">
              <w:r w:rsidRPr="00174EA2">
                <w:rPr>
                  <w:rStyle w:val="Hyperlink"/>
                </w:rPr>
                <w:t>http://eris.nesdc.go.th/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69" w:history="1">
              <w:r w:rsidRPr="00174EA2">
                <w:rPr>
                  <w:rStyle w:val="Hyperlink"/>
                </w:rPr>
                <w:t>https://sdgs.nesdc.go.th/</w:t>
              </w:r>
              <w:r w:rsidRPr="00174EA2">
                <w:rPr>
                  <w:rStyle w:val="Hyperlink"/>
                  <w:cs/>
                </w:rPr>
                <w:t>ความร่วมมือระหว่าง</w:t>
              </w:r>
              <w:proofErr w:type="spellStart"/>
              <w:r w:rsidRPr="00174EA2">
                <w:rPr>
                  <w:rStyle w:val="Hyperlink"/>
                  <w:cs/>
                </w:rPr>
                <w:t>ประเ</w:t>
              </w:r>
              <w:proofErr w:type="spellEnd"/>
              <w:r w:rsidRPr="00174EA2">
                <w:rPr>
                  <w:rStyle w:val="Hyperlink"/>
                  <w:cs/>
                </w:rPr>
                <w:t>/</w:t>
              </w:r>
            </w:hyperlink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70" w:history="1">
              <w:r w:rsidRPr="004A20B1">
                <w:rPr>
                  <w:rStyle w:val="Hyperlink"/>
                </w:rPr>
                <w:t>https://www.nesdc.go.th/ewt_news.php?nid=</w:t>
              </w:r>
              <w:r w:rsidRPr="004A20B1">
                <w:rPr>
                  <w:rStyle w:val="Hyperlink"/>
                  <w:cs/>
                </w:rPr>
                <w:t>8149</w:t>
              </w:r>
            </w:hyperlink>
          </w:p>
          <w:p w:rsidR="00F56342" w:rsidRDefault="00F56342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http://brainbank.nesdc.go.th/</w:t>
            </w:r>
          </w:p>
          <w:p w:rsidR="00F56342" w:rsidRPr="00941A33" w:rsidRDefault="00F56342" w:rsidP="00FD3E96">
            <w:pPr>
              <w:pStyle w:val="ListParagraph"/>
              <w:widowControl w:val="0"/>
              <w:tabs>
                <w:tab w:val="left" w:pos="209"/>
              </w:tabs>
              <w:ind w:left="338"/>
              <w:rPr>
                <w:rStyle w:val="Hyperlink"/>
                <w:cs/>
              </w:rPr>
            </w:pPr>
          </w:p>
        </w:tc>
        <w:tc>
          <w:tcPr>
            <w:tcW w:w="1323" w:type="pct"/>
          </w:tcPr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ระบบติดตามและประเมินผลแห่งชาติ</w:t>
            </w:r>
            <w:r w:rsidRPr="00224EF4">
              <w:rPr>
                <w:rFonts w:hint="cs"/>
                <w:color w:val="0000CC"/>
                <w:cs/>
              </w:rPr>
              <w:t xml:space="preserve"> (</w:t>
            </w:r>
            <w:proofErr w:type="spellStart"/>
            <w:r w:rsidRPr="00224EF4">
              <w:rPr>
                <w:color w:val="0000CC"/>
              </w:rPr>
              <w:t>eMENSCR</w:t>
            </w:r>
            <w:proofErr w:type="spellEnd"/>
            <w:r w:rsidRPr="00224EF4">
              <w:rPr>
                <w:rFonts w:hint="cs"/>
                <w:color w:val="0000CC"/>
                <w:cs/>
              </w:rPr>
              <w:t>) สามารถเข้าถึงได้จากแบน</w:t>
            </w:r>
            <w:proofErr w:type="spellStart"/>
            <w:r w:rsidRPr="00224EF4">
              <w:rPr>
                <w:rFonts w:hint="cs"/>
                <w:color w:val="0000CC"/>
                <w:cs/>
              </w:rPr>
              <w:t>เนอร์</w:t>
            </w:r>
            <w:proofErr w:type="spellEnd"/>
            <w:r w:rsidRPr="00224EF4">
              <w:rPr>
                <w:color w:val="0000CC"/>
                <w:cs/>
              </w:rPr>
              <w:br/>
            </w:r>
            <w:r w:rsidRPr="00224EF4">
              <w:rPr>
                <w:rFonts w:hint="cs"/>
                <w:color w:val="0000CC"/>
                <w:cs/>
              </w:rPr>
              <w:t>ที่หน้าเว็บไซต์หลักของ สศช.</w:t>
            </w:r>
            <w:r>
              <w:rPr>
                <w:color w:val="0000CC"/>
                <w:cs/>
              </w:rPr>
              <w:br/>
            </w:r>
            <w:r>
              <w:rPr>
                <w:rFonts w:hint="cs"/>
                <w:color w:val="0000CC"/>
                <w:cs/>
              </w:rPr>
              <w:br/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ฐานข้อมูลเกี่ยวกับยุทธศาสตร์ชาติฯ “อนาคตไทย อนาคตเรา” สามารถเข้าถึงได้จากแบน</w:t>
            </w:r>
            <w:proofErr w:type="spellStart"/>
            <w:r w:rsidRPr="00224EF4">
              <w:rPr>
                <w:rFonts w:hint="cs"/>
                <w:color w:val="0000CC"/>
                <w:cs/>
              </w:rPr>
              <w:t>เนอร์</w:t>
            </w:r>
            <w:proofErr w:type="spellEnd"/>
            <w:r w:rsidRPr="00224EF4">
              <w:rPr>
                <w:rFonts w:hint="cs"/>
                <w:color w:val="0000CC"/>
                <w:cs/>
              </w:rPr>
              <w:t>/ไอคอนที่หน้าเว็บไซต์หลักของ สศช.</w:t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ระบบบริหารจัดการข้อมูลการพัฒนาคน</w:t>
            </w:r>
            <w:r>
              <w:rPr>
                <w:rFonts w:hint="cs"/>
                <w:color w:val="0000CC"/>
                <w:cs/>
              </w:rPr>
              <w:br/>
            </w:r>
            <w:r w:rsidRPr="00224EF4">
              <w:rPr>
                <w:color w:val="0000CC"/>
                <w:cs/>
              </w:rPr>
              <w:t>แบบชี้เป้า (</w:t>
            </w:r>
            <w:r w:rsidRPr="00224EF4">
              <w:rPr>
                <w:color w:val="0000CC"/>
              </w:rPr>
              <w:t>TPMAP)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การเผยแพร่ข้อมูลโครงการภาย</w:t>
            </w:r>
            <w:proofErr w:type="spellStart"/>
            <w:r w:rsidRPr="00224EF4">
              <w:rPr>
                <w:color w:val="0000CC"/>
                <w:cs/>
              </w:rPr>
              <w:t>ใต้พ.ร.ก</w:t>
            </w:r>
            <w:proofErr w:type="spellEnd"/>
            <w:r w:rsidRPr="00224EF4">
              <w:rPr>
                <w:color w:val="0000CC"/>
                <w:cs/>
              </w:rPr>
              <w:t>. กู้เงินฯ 1 ล้านล้านบาท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 xml:space="preserve">และ </w:t>
            </w:r>
            <w:proofErr w:type="spellStart"/>
            <w:r w:rsidRPr="00224EF4">
              <w:rPr>
                <w:color w:val="0000CC"/>
                <w:cs/>
              </w:rPr>
              <w:t>พ.ร.ก</w:t>
            </w:r>
            <w:proofErr w:type="spellEnd"/>
            <w:r w:rsidRPr="00224EF4">
              <w:rPr>
                <w:color w:val="0000CC"/>
                <w:cs/>
              </w:rPr>
              <w:t>. กู้เงินฯ 5 แสนล้านบาท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เพื่อให้ทุกภาคส่วนสามารถติดตาม ตรวจสอบ และประเมินผลโครงการได้</w:t>
            </w:r>
            <w:r w:rsidRPr="00224EF4">
              <w:rPr>
                <w:rFonts w:hint="cs"/>
                <w:color w:val="0000CC"/>
                <w:cs/>
              </w:rPr>
              <w:t xml:space="preserve">ผ่านเว็บไซต์ </w:t>
            </w:r>
            <w:proofErr w:type="spellStart"/>
            <w:r w:rsidRPr="00224EF4">
              <w:rPr>
                <w:color w:val="0000CC"/>
              </w:rPr>
              <w:t>ThaiME</w:t>
            </w:r>
            <w:proofErr w:type="spellEnd"/>
          </w:p>
          <w:p w:rsidR="00F56342" w:rsidRPr="009F7786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spacing w:val="-6"/>
              </w:rPr>
            </w:pPr>
            <w:r w:rsidRPr="00224EF4">
              <w:rPr>
                <w:color w:val="0000CC"/>
                <w:cs/>
              </w:rPr>
              <w:t>ฐานข้อมูลเปิดภาครัฐเพื่อสนับสนุนการติดตาม</w:t>
            </w:r>
            <w:r w:rsidRPr="009F7786">
              <w:rPr>
                <w:color w:val="0000CC"/>
                <w:spacing w:val="-6"/>
                <w:cs/>
              </w:rPr>
              <w:t>และประเมินผลการดำเนินงานตามยุทธศาสตร์ชาติ</w:t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>เป้าหมายการพัฒนาที่ยั่งยืน (</w:t>
            </w:r>
            <w:r w:rsidRPr="00224EF4">
              <w:rPr>
                <w:color w:val="0000CC"/>
              </w:rPr>
              <w:t>Sustainable Development Goals: SDGs)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สามารถเข้าถึงได้จากแบน</w:t>
            </w:r>
            <w:proofErr w:type="spellStart"/>
            <w:r w:rsidRPr="00224EF4">
              <w:rPr>
                <w:rFonts w:hint="cs"/>
                <w:color w:val="0000CC"/>
                <w:cs/>
              </w:rPr>
              <w:t>เนอร์</w:t>
            </w:r>
            <w:proofErr w:type="spellEnd"/>
            <w:r w:rsidRPr="00224EF4">
              <w:rPr>
                <w:rFonts w:hint="cs"/>
                <w:color w:val="0000CC"/>
                <w:cs/>
              </w:rPr>
              <w:t>ที่หน้าเว็บไซต์หลักของ สศช.</w:t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>การประเมินสิ่งแวดล้อมระดับยุทธศาสตร์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(</w:t>
            </w:r>
            <w:r w:rsidRPr="00224EF4">
              <w:rPr>
                <w:color w:val="0000CC"/>
              </w:rPr>
              <w:t>Strategic Environmental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</w:rPr>
              <w:t>Assessment :SEA)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สามารถเข้าถึงได้จากหัวข้อ “ข้อมูลเศรษฐกิจและสังคม” ที่หน้าเว็บไซต์หลักของ สศช.</w:t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ขับเคลื่อนและประเมินผลการพัฒนา สามารถเข้าถึงได้จากหัวข้อ “ข้อมูลเศรษฐกิจและสังคม” ที่หน้าเว็บไซต์หลักของ สศช.</w:t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ระบบสารสนเทศเศรษฐกิจและสังคมภาค สามารถเข้าถึงได้จากหัวข้อ “ข้อมูลเศรษฐกิจ</w:t>
            </w:r>
            <w:r>
              <w:rPr>
                <w:color w:val="0000CC"/>
                <w:cs/>
              </w:rPr>
              <w:br/>
            </w:r>
            <w:r w:rsidRPr="00224EF4">
              <w:rPr>
                <w:rFonts w:hint="cs"/>
                <w:color w:val="0000CC"/>
                <w:cs/>
              </w:rPr>
              <w:t>และสังคม” ที่หน้าเว็บไซต์หลักของ สศช.</w:t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ข้อมูล</w:t>
            </w:r>
            <w:r w:rsidRPr="00224EF4">
              <w:rPr>
                <w:color w:val="0000CC"/>
                <w:cs/>
              </w:rPr>
              <w:t>กรอบความร่วมมือระหว่างประเทศ</w:t>
            </w:r>
            <w:r w:rsidRPr="00224EF4">
              <w:rPr>
                <w:rFonts w:hint="cs"/>
                <w:color w:val="0000CC"/>
                <w:cs/>
              </w:rPr>
              <w:br/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ฐานข้อมูล</w:t>
            </w:r>
            <w:proofErr w:type="spellStart"/>
            <w:r w:rsidRPr="00224EF4">
              <w:rPr>
                <w:color w:val="0000CC"/>
                <w:cs/>
              </w:rPr>
              <w:t>โล</w:t>
            </w:r>
            <w:proofErr w:type="spellEnd"/>
            <w:r w:rsidRPr="00224EF4">
              <w:rPr>
                <w:color w:val="0000CC"/>
                <w:cs/>
              </w:rPr>
              <w:t>จิ</w:t>
            </w:r>
            <w:proofErr w:type="spellStart"/>
            <w:r w:rsidRPr="00224EF4">
              <w:rPr>
                <w:color w:val="0000CC"/>
                <w:cs/>
              </w:rPr>
              <w:t>สติกส์</w:t>
            </w:r>
            <w:proofErr w:type="spellEnd"/>
            <w:r w:rsidRPr="00224EF4">
              <w:rPr>
                <w:color w:val="0000CC"/>
              </w:rPr>
              <w:t xml:space="preserve">: </w:t>
            </w:r>
            <w:r w:rsidRPr="00224EF4">
              <w:rPr>
                <w:color w:val="0000CC"/>
                <w:cs/>
              </w:rPr>
              <w:t>การพัฒนาระบบ</w:t>
            </w:r>
            <w:r w:rsidRPr="00224EF4">
              <w:rPr>
                <w:color w:val="0000CC"/>
              </w:rPr>
              <w:br/>
            </w:r>
            <w:proofErr w:type="spellStart"/>
            <w:r w:rsidRPr="00224EF4">
              <w:rPr>
                <w:color w:val="0000CC"/>
                <w:cs/>
              </w:rPr>
              <w:t>โล</w:t>
            </w:r>
            <w:proofErr w:type="spellEnd"/>
            <w:r w:rsidRPr="00224EF4">
              <w:rPr>
                <w:color w:val="0000CC"/>
                <w:cs/>
              </w:rPr>
              <w:t>จิ</w:t>
            </w:r>
            <w:proofErr w:type="spellStart"/>
            <w:r w:rsidRPr="00224EF4">
              <w:rPr>
                <w:color w:val="0000CC"/>
                <w:cs/>
              </w:rPr>
              <w:t>สติกส์</w:t>
            </w:r>
            <w:proofErr w:type="spellEnd"/>
            <w:r w:rsidRPr="00224EF4">
              <w:rPr>
                <w:color w:val="0000CC"/>
                <w:cs/>
              </w:rPr>
              <w:t>ของประเทศไทย</w:t>
            </w:r>
          </w:p>
          <w:p w:rsidR="00F56342" w:rsidRPr="00224EF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 xml:space="preserve"> ธนาคารสมอง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เป็นศูนย์รวมผู้ทรงคุณวุฒิในสาขาอาชีพต่าง ๆ ที่เกษียณอายุแล้วทั้งจากภาคราชการหรือเอกชนที่เป็นผู้ทรงความรู้  ความสามารถ  มากด้วยประสบการณ์การทำงาน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สามารถเข้าถึงได้จากไอคอนที่หน้าเว็บไซต์หลักของ สศช.</w:t>
            </w:r>
          </w:p>
          <w:p w:rsidR="00F56342" w:rsidRPr="005D046E" w:rsidRDefault="00F56342" w:rsidP="00FD3E96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rFonts w:hint="cs"/>
                <w:color w:val="7030A0"/>
                <w:cs/>
              </w:rPr>
              <w:t>**หมายเหตุ</w:t>
            </w:r>
            <w:r w:rsidRPr="005D046E">
              <w:rPr>
                <w:color w:val="7030A0"/>
              </w:rPr>
              <w:t xml:space="preserve">: </w:t>
            </w:r>
            <w:r w:rsidRPr="005D046E">
              <w:rPr>
                <w:color w:val="7030A0"/>
                <w:cs/>
              </w:rPr>
              <w:t>ด้วยภารกิจของ สศช. ให้บริการเรื่องข้อมูลเศรษฐกิจ สังคม และแผนพัฒนาเศรษฐกิจและสังคมแห่งชาติเป็นหลัก แก่สาธารณชน  สศช. จึงได้พัฒนาเว็บไซต์หลักของสำนักงานฯ และเปิดโอกาสให้ประชาชน บุคคลภายนอก ผู้รับบริการและผู้มีส่วนได้ส่วนเสียสามารถติดต่อขอรับบริการ และขอข้อมูลจาก สศช. ได้ ผ่านหน้าเว็บไซต์</w:t>
            </w:r>
          </w:p>
          <w:p w:rsidR="00F56342" w:rsidRPr="005D046E" w:rsidRDefault="00F56342" w:rsidP="00FD3E96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  <w:cs/>
              </w:rPr>
              <w:t>ซึ่งสาธารณชนสามารถเข้าถึงช่องทางดังกล่าว ดาวน์โหลดและเชื่อมโยงข้อมูลได้จากเว็บไซต์หลักของสำนักงานฯ  โดยไม่ต้องเดินทางเข้ามาที่หน่วยงาน  ข้อมูลเหล่านั้น เช่น ข้อมูลภาวะเศรษฐกิจในประเทศ รายไตรมาส (</w:t>
            </w:r>
            <w:r w:rsidRPr="005D046E">
              <w:rPr>
                <w:color w:val="7030A0"/>
              </w:rPr>
              <w:t xml:space="preserve">QGDP)  </w:t>
            </w:r>
            <w:r w:rsidRPr="005D046E">
              <w:rPr>
                <w:color w:val="7030A0"/>
                <w:cs/>
              </w:rPr>
              <w:t xml:space="preserve">ซึ่งนำเสนอผ่าน </w:t>
            </w:r>
            <w:r w:rsidRPr="005D046E">
              <w:rPr>
                <w:color w:val="7030A0"/>
              </w:rPr>
              <w:t xml:space="preserve">VDO on demand </w:t>
            </w:r>
            <w:r w:rsidRPr="005D046E">
              <w:rPr>
                <w:color w:val="7030A0"/>
                <w:cs/>
              </w:rPr>
              <w:t>ประกอบไปด้วย ภาวะเศรษฐกิจในประเทศ รายไตรมาส (</w:t>
            </w:r>
            <w:r w:rsidRPr="005D046E">
              <w:rPr>
                <w:color w:val="7030A0"/>
              </w:rPr>
              <w:t>QGDP)</w:t>
            </w:r>
            <w:r w:rsidRPr="005D046E">
              <w:rPr>
                <w:color w:val="7030A0"/>
              </w:rPr>
              <w:br/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2F6431">
              <w:rPr>
                <w:color w:val="7030A0"/>
                <w:spacing w:val="-4"/>
                <w:cs/>
              </w:rPr>
              <w:t>รายงานภาวะสังคม รายไตรมาส (</w:t>
            </w:r>
            <w:r w:rsidRPr="002F6431">
              <w:rPr>
                <w:color w:val="7030A0"/>
                <w:spacing w:val="-4"/>
              </w:rPr>
              <w:t>Social Outlook)</w:t>
            </w:r>
          </w:p>
          <w:p w:rsidR="00F56342" w:rsidRPr="005D046E" w:rsidRDefault="00F56342" w:rsidP="00FD3E96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สารคดีสั้น ชุดก้าวสู่อนาคต กับแผนพัฒนาฯ</w:t>
            </w:r>
          </w:p>
          <w:p w:rsidR="00F56342" w:rsidRPr="005D046E" w:rsidRDefault="00F56342" w:rsidP="00FD3E96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ข้อมูลแผนพัฒนาเศรษฐกิจและสังคมแห่งชาติ และข่าวสารทั่วไปของ สศช.</w:t>
            </w:r>
          </w:p>
          <w:p w:rsidR="00F56342" w:rsidRPr="005D046E" w:rsidRDefault="00F56342" w:rsidP="00F56342">
            <w:pPr>
              <w:widowControl w:val="0"/>
              <w:tabs>
                <w:tab w:val="left" w:pos="316"/>
              </w:tabs>
              <w:ind w:right="-197"/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</w:t>
            </w:r>
            <w:r w:rsidRPr="005D046E">
              <w:rPr>
                <w:color w:val="7030A0"/>
                <w:cs/>
              </w:rPr>
              <w:t>ฐานข้อมูล</w:t>
            </w:r>
            <w:proofErr w:type="spellStart"/>
            <w:r w:rsidRPr="005D046E">
              <w:rPr>
                <w:color w:val="7030A0"/>
                <w:cs/>
              </w:rPr>
              <w:t>โล</w:t>
            </w:r>
            <w:proofErr w:type="spellEnd"/>
            <w:r w:rsidRPr="005D046E">
              <w:rPr>
                <w:color w:val="7030A0"/>
                <w:cs/>
              </w:rPr>
              <w:t>จิ</w:t>
            </w:r>
            <w:proofErr w:type="spellStart"/>
            <w:r w:rsidRPr="005D046E">
              <w:rPr>
                <w:color w:val="7030A0"/>
                <w:cs/>
              </w:rPr>
              <w:t>สติกส์</w:t>
            </w:r>
            <w:proofErr w:type="spellEnd"/>
            <w:r w:rsidRPr="005D046E">
              <w:rPr>
                <w:color w:val="7030A0"/>
                <w:cs/>
              </w:rPr>
              <w:t>: การพัฒนาระบบ</w:t>
            </w:r>
            <w:proofErr w:type="spellStart"/>
            <w:r w:rsidRPr="005D046E">
              <w:rPr>
                <w:color w:val="7030A0"/>
                <w:cs/>
              </w:rPr>
              <w:t>โล</w:t>
            </w:r>
            <w:proofErr w:type="spellEnd"/>
            <w:r w:rsidRPr="005D046E">
              <w:rPr>
                <w:color w:val="7030A0"/>
                <w:cs/>
              </w:rPr>
              <w:t>จิ</w:t>
            </w:r>
            <w:proofErr w:type="spellStart"/>
            <w:r w:rsidRPr="005D046E">
              <w:rPr>
                <w:color w:val="7030A0"/>
                <w:cs/>
              </w:rPr>
              <w:t>สติกส์</w:t>
            </w:r>
            <w:proofErr w:type="spellEnd"/>
            <w:r w:rsidRPr="005D046E">
              <w:rPr>
                <w:color w:val="7030A0"/>
                <w:cs/>
              </w:rPr>
              <w:t>ของประเทศไทย</w:t>
            </w:r>
          </w:p>
          <w:p w:rsidR="00F56342" w:rsidRPr="005D046E" w:rsidRDefault="00F56342" w:rsidP="00F56342">
            <w:pPr>
              <w:widowControl w:val="0"/>
              <w:tabs>
                <w:tab w:val="left" w:pos="316"/>
              </w:tabs>
              <w:ind w:right="-197"/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</w:t>
            </w:r>
            <w:r w:rsidRPr="005D046E">
              <w:rPr>
                <w:color w:val="7030A0"/>
                <w:cs/>
              </w:rPr>
              <w:t>ข้อมูลด้านสังคมและคุณภาพชีวิต หรือฐานข้อมูล ธนาคารสมอง เป็นศูนย์รวมผู้ทรงคุณวุฒิในสาขาอาชีพต่าง ๆ ที่เกษียณอายุแล้วทั้งจากภาคราชการหรือเอกชนที่เป็นผู้ทรงความรู้  ความสามารถ มากด้วยประสบการณ์การทำงาน  เป็นต้น</w:t>
            </w:r>
          </w:p>
          <w:p w:rsidR="00F56342" w:rsidRPr="00EE602A" w:rsidRDefault="00F56342" w:rsidP="00F56342">
            <w:pPr>
              <w:widowControl w:val="0"/>
              <w:tabs>
                <w:tab w:val="left" w:pos="316"/>
              </w:tabs>
              <w:ind w:right="-197"/>
              <w:rPr>
                <w:color w:val="009242"/>
                <w:cs/>
              </w:rPr>
            </w:pPr>
            <w:r w:rsidRPr="005D046E">
              <w:rPr>
                <w:color w:val="7030A0"/>
                <w:cs/>
              </w:rPr>
              <w:t xml:space="preserve">ทั้งนี้ สศช. ยังได้พัฒนาช่องทางการติดต่อเป็นช่องทางออนไลน์ที่บุคคลภายนอกสามารถขอรับบริการด้านข้อมูลต่างๆ ที่ สศช. เผยแพร่ ให้สาธารณชนสามารถเข้าถึงช่องทางดังกล่าว ดาวน์โหลดข้อมูล และเชื่อมโยงข้อมูลได้โดยทันที ผ่านช่องทาง </w:t>
            </w:r>
            <w:r w:rsidRPr="005D046E">
              <w:rPr>
                <w:color w:val="7030A0"/>
              </w:rPr>
              <w:t xml:space="preserve">Online </w:t>
            </w:r>
            <w:r w:rsidRPr="005D046E">
              <w:rPr>
                <w:color w:val="7030A0"/>
                <w:cs/>
              </w:rPr>
              <w:t xml:space="preserve">เช่น  </w:t>
            </w:r>
            <w:proofErr w:type="spellStart"/>
            <w:r w:rsidRPr="005D046E">
              <w:rPr>
                <w:color w:val="7030A0"/>
              </w:rPr>
              <w:t>ChatBot</w:t>
            </w:r>
            <w:proofErr w:type="spellEnd"/>
            <w:r w:rsidRPr="005D046E">
              <w:rPr>
                <w:color w:val="7030A0"/>
              </w:rPr>
              <w:t xml:space="preserve"> </w:t>
            </w:r>
            <w:r w:rsidRPr="005D046E">
              <w:rPr>
                <w:color w:val="7030A0"/>
                <w:cs/>
              </w:rPr>
              <w:t xml:space="preserve">หรือ </w:t>
            </w:r>
            <w:r w:rsidRPr="005D046E">
              <w:rPr>
                <w:color w:val="7030A0"/>
              </w:rPr>
              <w:t xml:space="preserve">Social Network  </w:t>
            </w:r>
            <w:r w:rsidRPr="005D046E">
              <w:rPr>
                <w:color w:val="7030A0"/>
                <w:cs/>
              </w:rPr>
              <w:t xml:space="preserve">เช่น </w:t>
            </w:r>
            <w:proofErr w:type="spellStart"/>
            <w:r w:rsidRPr="005D046E">
              <w:rPr>
                <w:color w:val="7030A0"/>
                <w:cs/>
              </w:rPr>
              <w:t>กรุ๊ปไลน์</w:t>
            </w:r>
            <w:proofErr w:type="spellEnd"/>
            <w:r w:rsidRPr="005D046E">
              <w:rPr>
                <w:color w:val="7030A0"/>
                <w:cs/>
              </w:rPr>
              <w:t xml:space="preserve"> "</w:t>
            </w:r>
            <w:proofErr w:type="spellStart"/>
            <w:r w:rsidRPr="005D046E">
              <w:rPr>
                <w:color w:val="7030A0"/>
                <w:cs/>
              </w:rPr>
              <w:t>สภาพัฒน์</w:t>
            </w:r>
            <w:proofErr w:type="spellEnd"/>
            <w:r w:rsidRPr="005D046E">
              <w:rPr>
                <w:color w:val="7030A0"/>
                <w:cs/>
              </w:rPr>
              <w:t>จัดให้" เป็นต้น</w:t>
            </w:r>
          </w:p>
        </w:tc>
        <w:tc>
          <w:tcPr>
            <w:tcW w:w="503" w:type="pct"/>
          </w:tcPr>
          <w:p w:rsidR="00F56342" w:rsidRPr="00D96644" w:rsidRDefault="00F56342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</w:tbl>
    <w:p w:rsidR="00F56342" w:rsidRDefault="00F56342" w:rsidP="00F56342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65403" w:rsidRPr="00BF47AB" w:rsidRDefault="00165403" w:rsidP="00BF47AB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F47AB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</w:t>
      </w:r>
      <w:r w:rsidR="00983E93" w:rsidRPr="00BF47AB">
        <w:rPr>
          <w:rFonts w:ascii="TH SarabunPSK" w:eastAsia="Calibri" w:hAnsi="TH SarabunPSK" w:cs="TH SarabunPSK"/>
          <w:b/>
          <w:bCs/>
          <w:sz w:val="36"/>
          <w:szCs w:val="36"/>
          <w:cs/>
        </w:rPr>
        <w:t>่อยที่ 9.3 การบริหารเงินงบประมาณ</w:t>
      </w:r>
      <w:r w:rsidR="00D22735" w:rsidRPr="00BF47A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:rsidR="00983E93" w:rsidRDefault="00983E93" w:rsidP="00F240E4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แผนการใช้จ่ายงบประมาณประจำปี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9F7786" w:rsidRPr="002727A6" w:rsidTr="008A3E7A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9F7786" w:rsidRPr="002727A6" w:rsidRDefault="009F7786" w:rsidP="008A3E7A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9F7786" w:rsidTr="008A3E7A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9F7786" w:rsidRPr="00385212" w:rsidRDefault="009F7786" w:rsidP="008A3E7A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9F7786" w:rsidRPr="001D12CC" w:rsidRDefault="009F7786" w:rsidP="008A3E7A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9F7786" w:rsidRDefault="009F7786" w:rsidP="008A3E7A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5238E9" w:rsidRPr="00D96644" w:rsidTr="008A3E7A">
        <w:trPr>
          <w:jc w:val="center"/>
        </w:trPr>
        <w:tc>
          <w:tcPr>
            <w:tcW w:w="132" w:type="pct"/>
            <w:shd w:val="clear" w:color="auto" w:fill="auto"/>
          </w:tcPr>
          <w:p w:rsidR="005238E9" w:rsidRPr="006665DF" w:rsidRDefault="005238E9" w:rsidP="005238E9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6665DF">
              <w:rPr>
                <w:b/>
                <w:bCs/>
              </w:rPr>
              <w:t>o20</w:t>
            </w:r>
          </w:p>
        </w:tc>
        <w:tc>
          <w:tcPr>
            <w:tcW w:w="616" w:type="pct"/>
            <w:shd w:val="clear" w:color="auto" w:fill="auto"/>
          </w:tcPr>
          <w:p w:rsidR="005238E9" w:rsidRPr="006665DF" w:rsidRDefault="005238E9" w:rsidP="005238E9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รายงานผลการใช้จ่ายงบประมาณประจำปี</w:t>
            </w:r>
          </w:p>
        </w:tc>
        <w:tc>
          <w:tcPr>
            <w:tcW w:w="1231" w:type="pct"/>
          </w:tcPr>
          <w:p w:rsidR="005238E9" w:rsidRPr="004F1324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ผลการดำเนินงานตามแผนการใช้จ่ายงบประมาณประจำปี</w:t>
            </w:r>
          </w:p>
          <w:p w:rsidR="005238E9" w:rsidRPr="004F1324" w:rsidRDefault="00DE3657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E35B56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E39F91" wp14:editId="496D515F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724535</wp:posOffset>
                      </wp:positionV>
                      <wp:extent cx="3019425" cy="75247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752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5238E9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กค</w:t>
                                  </w:r>
                                  <w:proofErr w:type="spellEnd"/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ขอไฟล์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รายงานการปฏิบัติงาน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และการใช้จ่ายงบประมาณ พ.ศ.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256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DE36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ไตรมาสที่ 4</w:t>
                                  </w:r>
                                  <w:r w:rsidRPr="00DE36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5238E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br/>
                                  </w:r>
                                  <w:r w:rsidRPr="005238E9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(ฝากไฟล์หน้าเว็บ ศปท.)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8" type="#_x0000_t202" style="position:absolute;left:0;text-align:left;margin-left:161.8pt;margin-top:57.05pt;width:237.75pt;height:5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" fillcolor="white [3201]" strokecolor="#c0504d [3205]" strokeweight="2pt">
                      <v:textbox>
                        <w:txbxContent>
                          <w:p w:rsidR="008A3E7A" w:rsidRPr="005238E9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กค</w:t>
                            </w:r>
                            <w:proofErr w:type="spellEnd"/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ขอไฟล์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รายงานการปฏิบัติงาน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และการใช้จ่ายงบประมาณ พ.ศ.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DE36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ไตรมาสที่ 4</w:t>
                            </w:r>
                            <w:r w:rsidRPr="00DE3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38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5238E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(ฝากไฟล์หน้าเว็บ ศปท.)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8E9" w:rsidRPr="004F1324">
              <w:rPr>
                <w:cs/>
              </w:rPr>
              <w:t>มี</w:t>
            </w:r>
            <w:r w:rsidR="005238E9" w:rsidRPr="004F1324">
              <w:rPr>
                <w:rFonts w:hint="cs"/>
                <w:cs/>
              </w:rPr>
              <w:t>ข้อมูล</w:t>
            </w:r>
            <w:r w:rsidR="005238E9" w:rsidRPr="004F1324">
              <w:rPr>
                <w:cs/>
              </w:rPr>
              <w:t xml:space="preserve">รายละเอียดสรุปผลการใช้จ่ายงบประมาณ </w:t>
            </w:r>
            <w:r w:rsidR="005238E9">
              <w:rPr>
                <w:rFonts w:hint="cs"/>
                <w:cs/>
              </w:rPr>
              <w:t>ยกตัวอย่าง</w:t>
            </w:r>
            <w:r w:rsidR="005238E9" w:rsidRPr="004F1324">
              <w:rPr>
                <w:cs/>
              </w:rPr>
              <w:t>เช่น ผลการใช้จ่ายงบประมาณ ปัญหา อุปสรรค ข้อเสน</w:t>
            </w:r>
            <w:r w:rsidR="005238E9">
              <w:rPr>
                <w:rFonts w:hint="cs"/>
                <w:cs/>
              </w:rPr>
              <w:t>อ</w:t>
            </w:r>
            <w:r w:rsidR="005238E9" w:rsidRPr="004F1324">
              <w:rPr>
                <w:cs/>
              </w:rPr>
              <w:t>แนะ ผลสัมฤทธิ์ตามเป้าหมาย เป็นต้น</w:t>
            </w:r>
          </w:p>
          <w:p w:rsidR="005238E9" w:rsidRPr="004F1324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5B2BBA">
              <w:rPr>
                <w:rFonts w:hint="cs"/>
                <w:color w:val="FF0000"/>
                <w:cs/>
              </w:rPr>
              <w:t>เป็น</w:t>
            </w:r>
            <w:r w:rsidRPr="005B2BBA">
              <w:rPr>
                <w:color w:val="FF0000"/>
                <w:cs/>
              </w:rPr>
              <w:t xml:space="preserve">รายงานผลของปี พ.ศ. </w:t>
            </w:r>
            <w:r w:rsidRPr="005B2BBA">
              <w:rPr>
                <w:color w:val="FF0000"/>
              </w:rPr>
              <w:t>256</w:t>
            </w:r>
            <w:r w:rsidRPr="005B2BBA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5238E9" w:rsidRPr="005B2BBA" w:rsidRDefault="00465DA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71" w:history="1">
              <w:r w:rsidR="005238E9" w:rsidRPr="005B2BBA">
                <w:rPr>
                  <w:rStyle w:val="Hyperlink"/>
                  <w:highlight w:val="yellow"/>
                </w:rPr>
                <w:t>https://www.nesdc.go.th/article_attach/article_file_20210427135103.pdf</w:t>
              </w:r>
            </w:hyperlink>
            <w:r w:rsidR="005238E9" w:rsidRPr="005B2BBA">
              <w:rPr>
                <w:rFonts w:hint="cs"/>
                <w:highlight w:val="yellow"/>
                <w:cs/>
              </w:rPr>
              <w:t xml:space="preserve"> </w:t>
            </w:r>
          </w:p>
          <w:p w:rsidR="005238E9" w:rsidRPr="00C45580" w:rsidRDefault="005238E9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5B2BBA">
              <w:rPr>
                <w:rStyle w:val="Hyperlink"/>
                <w:highlight w:val="yellow"/>
              </w:rPr>
              <w:t>https://www.nesdc.go.th/ewt_dl_link.php?nid=11400</w:t>
            </w:r>
          </w:p>
        </w:tc>
        <w:tc>
          <w:tcPr>
            <w:tcW w:w="1323" w:type="pct"/>
          </w:tcPr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238E9">
              <w:rPr>
                <w:color w:val="0000CC"/>
                <w:cs/>
              </w:rPr>
              <w:t>รายงานการปฏิบัติงานและการใช้จ่ายงบประมาณ พ.ศ.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highlight w:val="yellow"/>
              </w:rPr>
              <w:t>2563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cs/>
              </w:rPr>
              <w:t xml:space="preserve">ไตรมาสที่ </w:t>
            </w:r>
            <w:r w:rsidRPr="005238E9">
              <w:rPr>
                <w:color w:val="0000CC"/>
              </w:rPr>
              <w:t>4</w:t>
            </w:r>
          </w:p>
          <w:p w:rsidR="005238E9" w:rsidRPr="005238E9" w:rsidRDefault="005238E9" w:rsidP="005238E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D77F3C" wp14:editId="4338CC7B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887095</wp:posOffset>
                      </wp:positionV>
                      <wp:extent cx="2340610" cy="582930"/>
                      <wp:effectExtent l="0" t="0" r="21590" b="2667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5829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BD5C08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6A57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76.15pt;margin-top:69.85pt;width:184.3pt;height:4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" fillcolor="white [3201]" strokecolor="#c0504d [3205]" strokeweight="2pt">
                      <v:textbox>
                        <w:txbxContent>
                          <w:p w:rsidR="008A3E7A" w:rsidRPr="00BD5C08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6A57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38E9">
              <w:rPr>
                <w:color w:val="0000CC"/>
                <w:cs/>
              </w:rPr>
              <w:t xml:space="preserve">รายงานประจำปี </w:t>
            </w:r>
            <w:r w:rsidRPr="005238E9">
              <w:rPr>
                <w:color w:val="0000CC"/>
                <w:highlight w:val="yellow"/>
              </w:rPr>
              <w:t>256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</w:t>
            </w:r>
            <w:r w:rsidRPr="005238E9">
              <w:rPr>
                <w:color w:val="0000CC"/>
              </w:rPr>
              <w:t xml:space="preserve"> </w:t>
            </w:r>
            <w:r w:rsidRPr="005238E9">
              <w:rPr>
                <w:color w:val="0000CC"/>
                <w:cs/>
              </w:rPr>
              <w:t>สศช. แสดงผล</w:t>
            </w:r>
            <w:r w:rsidRPr="005238E9">
              <w:rPr>
                <w:rFonts w:hint="cs"/>
                <w:color w:val="0000CC"/>
                <w:cs/>
              </w:rPr>
              <w:br/>
            </w:r>
            <w:r w:rsidRPr="005238E9">
              <w:rPr>
                <w:color w:val="0000CC"/>
                <w:cs/>
              </w:rPr>
              <w:t xml:space="preserve">การดำเนินงานตามแผนการใช้จ่ายงบประมาณ ประจำปี </w:t>
            </w:r>
            <w:r w:rsidRPr="005238E9">
              <w:rPr>
                <w:color w:val="0000CC"/>
                <w:highlight w:val="yellow"/>
              </w:rPr>
              <w:t>256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</w:t>
            </w:r>
            <w:r w:rsidRPr="005238E9">
              <w:rPr>
                <w:color w:val="0000CC"/>
              </w:rPr>
              <w:t xml:space="preserve"> (</w:t>
            </w:r>
            <w:r w:rsidRPr="005238E9">
              <w:rPr>
                <w:color w:val="0000CC"/>
                <w:cs/>
              </w:rPr>
              <w:t xml:space="preserve">หัวข้อรายงานการเงิน สศช. หน้า </w:t>
            </w:r>
            <w:r w:rsidRPr="005238E9">
              <w:rPr>
                <w:color w:val="0000CC"/>
                <w:highlight w:val="yellow"/>
              </w:rPr>
              <w:t>1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34</w:t>
            </w:r>
            <w:r w:rsidRPr="005238E9">
              <w:rPr>
                <w:color w:val="0000CC"/>
                <w:highlight w:val="yellow"/>
              </w:rPr>
              <w:t>-1</w:t>
            </w:r>
            <w:r w:rsidRPr="005238E9">
              <w:rPr>
                <w:rFonts w:hint="cs"/>
                <w:color w:val="0000CC"/>
                <w:highlight w:val="yellow"/>
                <w:cs/>
              </w:rPr>
              <w:t>41</w:t>
            </w:r>
            <w:r w:rsidRPr="005238E9">
              <w:rPr>
                <w:color w:val="0000CC"/>
              </w:rPr>
              <w:t>)</w:t>
            </w:r>
          </w:p>
        </w:tc>
        <w:tc>
          <w:tcPr>
            <w:tcW w:w="503" w:type="pct"/>
          </w:tcPr>
          <w:p w:rsidR="005238E9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กค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/</w:t>
            </w:r>
            <w:proofErr w:type="spellStart"/>
            <w:r w:rsidRPr="005238E9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5238E9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</w:rPr>
              <w:br/>
            </w:r>
          </w:p>
          <w:p w:rsidR="005238E9" w:rsidRPr="00D96644" w:rsidRDefault="005238E9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ปส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165403" w:rsidRPr="00BF47AB" w:rsidRDefault="00165403" w:rsidP="00BF47AB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F47AB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ตัวชี้วัดย่อยที่ 9.4 การบริหารและพัฒนาทรัพยากรบุคคล</w:t>
      </w:r>
      <w:r w:rsidR="00D22735" w:rsidRPr="00BF47A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การบริหารและพัฒนาทรัพยากรบุคคล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8B78B3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8B78B3" w:rsidRPr="002727A6" w:rsidRDefault="008B78B3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8B78B3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8B78B3" w:rsidRDefault="008B78B3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CE705B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CE705B" w:rsidRPr="006665DF" w:rsidRDefault="00CE705B" w:rsidP="00CE705B">
            <w:pPr>
              <w:widowControl w:val="0"/>
              <w:ind w:left="-120" w:right="-113"/>
              <w:jc w:val="center"/>
              <w:rPr>
                <w:b/>
                <w:bCs/>
              </w:rPr>
            </w:pPr>
            <w:r w:rsidRPr="006665DF">
              <w:rPr>
                <w:b/>
                <w:bCs/>
                <w:highlight w:val="yellow"/>
              </w:rPr>
              <w:t>o28</w:t>
            </w:r>
          </w:p>
        </w:tc>
        <w:tc>
          <w:tcPr>
            <w:tcW w:w="616" w:type="pct"/>
            <w:shd w:val="clear" w:color="auto" w:fill="auto"/>
          </w:tcPr>
          <w:p w:rsidR="00CE705B" w:rsidRPr="006665DF" w:rsidRDefault="00CE705B" w:rsidP="00CE705B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231" w:type="pct"/>
          </w:tcPr>
          <w:p w:rsidR="00CE705B" w:rsidRPr="004F1324" w:rsidRDefault="00CE705B" w:rsidP="00CE705B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</w:pPr>
            <w:r w:rsidRPr="004F1324">
              <w:t>o</w:t>
            </w:r>
            <w:r w:rsidRPr="004F1324">
              <w:tab/>
            </w: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ผลการบริหารและพัฒนาทรัพยากรบุคคล</w:t>
            </w:r>
          </w:p>
          <w:p w:rsidR="00CE705B" w:rsidRPr="004F1324" w:rsidRDefault="00CE705B" w:rsidP="00CE705B">
            <w:r w:rsidRPr="004F1324">
              <w:t>o</w:t>
            </w:r>
            <w:r w:rsidRPr="004F1324">
              <w:rPr>
                <w:cs/>
              </w:rPr>
              <w:t xml:space="preserve"> 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รายละเอียดของการดำเนินการ </w:t>
            </w:r>
            <w:r>
              <w:rPr>
                <w:cs/>
              </w:rPr>
              <w:t>อย่างน้อยประกอบด้วย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ผลการดำเนินการตามนโยบายการบริหารทรัพยากรบุคคล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ปัญหา อุปสรรค และข้อเสนอแนะผลการวิเคราะห์การบริหารและพัฒนาทรัพยากรบุคคล</w:t>
            </w:r>
          </w:p>
          <w:p w:rsidR="00CE705B" w:rsidRPr="00C934E4" w:rsidRDefault="00CE705B" w:rsidP="00CE705B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FF0000"/>
              </w:rPr>
            </w:pPr>
            <w:r w:rsidRPr="00C934E4">
              <w:rPr>
                <w:color w:val="FF0000"/>
              </w:rPr>
              <w:t>o</w:t>
            </w:r>
            <w:r w:rsidRPr="00C934E4">
              <w:rPr>
                <w:color w:val="FF0000"/>
                <w:cs/>
              </w:rPr>
              <w:t xml:space="preserve"> </w:t>
            </w:r>
            <w:r w:rsidRPr="00C934E4">
              <w:rPr>
                <w:rFonts w:hint="cs"/>
                <w:color w:val="FF0000"/>
                <w:cs/>
              </w:rPr>
              <w:t>เป็นรายงานผล</w:t>
            </w:r>
            <w:r>
              <w:rPr>
                <w:color w:val="FF0000"/>
                <w:cs/>
              </w:rPr>
              <w:t>ของปี</w:t>
            </w:r>
            <w:r w:rsidRPr="00C934E4">
              <w:rPr>
                <w:color w:val="FF0000"/>
                <w:cs/>
              </w:rPr>
              <w:t xml:space="preserve"> พ.ศ. 256</w:t>
            </w:r>
            <w:r w:rsidRPr="00C934E4">
              <w:rPr>
                <w:rFonts w:hint="cs"/>
                <w:color w:val="FF0000"/>
                <w:cs/>
              </w:rPr>
              <w:t>4</w:t>
            </w:r>
          </w:p>
          <w:p w:rsidR="00CE705B" w:rsidRPr="004F1324" w:rsidRDefault="00CE705B" w:rsidP="00CE705B">
            <w:pPr>
              <w:widowControl w:val="0"/>
            </w:pPr>
          </w:p>
        </w:tc>
        <w:tc>
          <w:tcPr>
            <w:tcW w:w="1195" w:type="pct"/>
          </w:tcPr>
          <w:p w:rsidR="00CE705B" w:rsidRPr="00870239" w:rsidRDefault="00CE705B" w:rsidP="001E365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color w:val="FF0000"/>
                <w:highlight w:val="yellow"/>
              </w:rPr>
            </w:pPr>
            <w:r w:rsidRPr="00870239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0468B60" wp14:editId="0D5DC8A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5080</wp:posOffset>
                      </wp:positionV>
                      <wp:extent cx="2257425" cy="5715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705B" w:rsidRPr="00BD5C08" w:rsidRDefault="00CE705B" w:rsidP="00CE705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ขอข้อมูล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รายงานปี 2564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3.85pt;margin-top:.4pt;width:177.75pt;height: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" fillcolor="white [3201]" strokecolor="#c0504d [3205]" strokeweight="2pt">
                      <v:textbox>
                        <w:txbxContent>
                          <w:p w:rsidR="00CE705B" w:rsidRPr="00BD5C08" w:rsidRDefault="00CE705B" w:rsidP="00CE705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ขอข้อมูล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รายงานปี 2564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0239">
              <w:rPr>
                <w:rFonts w:hint="cs"/>
                <w:highlight w:val="yellow"/>
                <w:cs/>
              </w:rPr>
              <w:t xml:space="preserve">.............เปิดลิงค์ไว้ที่หน้าเว็บ </w:t>
            </w:r>
            <w:proofErr w:type="spellStart"/>
            <w:r w:rsidRPr="00870239">
              <w:rPr>
                <w:rFonts w:hint="cs"/>
                <w:highlight w:val="yellow"/>
                <w:cs/>
              </w:rPr>
              <w:t>ศปท</w:t>
            </w:r>
            <w:proofErr w:type="spellEnd"/>
            <w:r w:rsidRPr="00870239">
              <w:rPr>
                <w:rFonts w:hint="cs"/>
                <w:highlight w:val="yellow"/>
                <w:cs/>
              </w:rPr>
              <w:t>...............</w:t>
            </w:r>
            <w:r w:rsidRPr="00870239">
              <w:rPr>
                <w:rStyle w:val="Hyperlink"/>
                <w:color w:val="FF0000"/>
                <w:highlight w:val="yellow"/>
                <w:cs/>
              </w:rPr>
              <w:br/>
            </w:r>
          </w:p>
          <w:p w:rsidR="00CE705B" w:rsidRPr="00104515" w:rsidRDefault="00CE705B" w:rsidP="001E365D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4B7C9C">
              <w:rPr>
                <w:rStyle w:val="Hyperlink"/>
                <w:highlight w:val="yellow"/>
              </w:rPr>
              <w:t>https://www.nesdc.go.th/ewt_dl_link.php?nid=</w:t>
            </w:r>
            <w:r w:rsidRPr="004B7C9C">
              <w:rPr>
                <w:rStyle w:val="Hyperlink"/>
                <w:highlight w:val="yellow"/>
                <w:cs/>
              </w:rPr>
              <w:t>11400</w:t>
            </w:r>
          </w:p>
        </w:tc>
        <w:tc>
          <w:tcPr>
            <w:tcW w:w="1323" w:type="pct"/>
          </w:tcPr>
          <w:p w:rsidR="00CE705B" w:rsidRPr="00CE705B" w:rsidRDefault="00CE705B" w:rsidP="00CE705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E705B">
              <w:rPr>
                <w:color w:val="0000CC"/>
                <w:cs/>
              </w:rPr>
              <w:t xml:space="preserve">รายงานผลการบริหารทรัพยากรบุคคล สศช. 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rFonts w:hint="cs"/>
                <w:color w:val="0000CC"/>
                <w:highlight w:val="yellow"/>
                <w:cs/>
              </w:rPr>
              <w:t>4</w:t>
            </w:r>
            <w:r w:rsidRPr="00CE705B">
              <w:rPr>
                <w:rFonts w:hint="cs"/>
                <w:color w:val="0000CC"/>
                <w:cs/>
              </w:rPr>
              <w:t xml:space="preserve"> </w:t>
            </w:r>
          </w:p>
          <w:p w:rsidR="00CE705B" w:rsidRPr="00CE705B" w:rsidRDefault="00CE705B" w:rsidP="00CE705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1E876C7" wp14:editId="2E2199A5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946785</wp:posOffset>
                      </wp:positionV>
                      <wp:extent cx="2340610" cy="582930"/>
                      <wp:effectExtent l="0" t="0" r="21590" b="266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5829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705B" w:rsidRPr="00BD5C08" w:rsidRDefault="00CE705B" w:rsidP="00CE705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6A57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left:0;text-align:left;margin-left:11.65pt;margin-top:74.55pt;width:184.3pt;height:45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" fillcolor="white [3201]" strokecolor="#c0504d [3205]" strokeweight="2pt">
                      <v:textbox>
                        <w:txbxContent>
                          <w:p w:rsidR="00CE705B" w:rsidRPr="00BD5C08" w:rsidRDefault="00CE705B" w:rsidP="00CE705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6A57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705B">
              <w:rPr>
                <w:color w:val="0000CC"/>
                <w:cs/>
              </w:rPr>
              <w:t xml:space="preserve">รายงานประจำปี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color w:val="0000CC"/>
                <w:highlight w:val="yellow"/>
              </w:rPr>
              <w:t>4</w:t>
            </w:r>
            <w:r w:rsidRPr="00CE705B">
              <w:rPr>
                <w:color w:val="0000CC"/>
                <w:cs/>
              </w:rPr>
              <w:t xml:space="preserve"> สศช. รายงานผล</w:t>
            </w:r>
            <w:r w:rsidRPr="00CE705B">
              <w:rPr>
                <w:rFonts w:hint="cs"/>
                <w:color w:val="0000CC"/>
                <w:cs/>
              </w:rPr>
              <w:br/>
            </w:r>
            <w:r w:rsidRPr="00CE705B">
              <w:rPr>
                <w:color w:val="0000CC"/>
                <w:cs/>
              </w:rPr>
              <w:t xml:space="preserve">การพัฒนาทรัพยากรบุคคล สศช. </w:t>
            </w:r>
            <w:r w:rsidRPr="00CE705B">
              <w:rPr>
                <w:rFonts w:hint="cs"/>
                <w:color w:val="0000CC"/>
                <w:cs/>
              </w:rPr>
              <w:br/>
            </w:r>
            <w:r w:rsidRPr="00CE705B">
              <w:rPr>
                <w:color w:val="0000CC"/>
                <w:cs/>
              </w:rPr>
              <w:t xml:space="preserve">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color w:val="0000CC"/>
                <w:highlight w:val="yellow"/>
              </w:rPr>
              <w:t>4</w:t>
            </w:r>
            <w:r w:rsidRPr="00CE705B">
              <w:rPr>
                <w:color w:val="0000CC"/>
                <w:cs/>
              </w:rPr>
              <w:t xml:space="preserve">  (</w:t>
            </w:r>
            <w:r w:rsidRPr="00CE705B">
              <w:rPr>
                <w:color w:val="0000CC"/>
                <w:highlight w:val="yellow"/>
                <w:cs/>
              </w:rPr>
              <w:t xml:space="preserve">หัวข้อการเพิ่มศักยภาพและขีดความสามารถบุคลากร หน้า </w:t>
            </w:r>
            <w:r w:rsidRPr="00CE705B">
              <w:rPr>
                <w:color w:val="0000CC"/>
                <w:highlight w:val="yellow"/>
              </w:rPr>
              <w:t>…</w:t>
            </w:r>
            <w:r>
              <w:rPr>
                <w:rFonts w:hint="cs"/>
                <w:noProof/>
                <w:color w:val="009242"/>
              </w:rPr>
              <w:t xml:space="preserve"> </w:t>
            </w:r>
            <w:r w:rsidRPr="00CE705B">
              <w:rPr>
                <w:color w:val="0000CC"/>
                <w:highlight w:val="yellow"/>
              </w:rPr>
              <w:t>…….</w:t>
            </w:r>
            <w:r w:rsidRPr="00CE705B">
              <w:rPr>
                <w:color w:val="0000CC"/>
                <w:highlight w:val="yellow"/>
                <w:cs/>
              </w:rPr>
              <w:t>)</w:t>
            </w:r>
          </w:p>
        </w:tc>
        <w:tc>
          <w:tcPr>
            <w:tcW w:w="503" w:type="pct"/>
          </w:tcPr>
          <w:p w:rsidR="00CE705B" w:rsidRDefault="00CE705B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  <w:cs/>
              </w:rPr>
              <w:br/>
            </w:r>
          </w:p>
          <w:p w:rsidR="00CE705B" w:rsidRPr="005238E9" w:rsidRDefault="00CE705B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ปส</w:t>
            </w:r>
            <w:proofErr w:type="spellEnd"/>
            <w:r>
              <w:rPr>
                <w:rFonts w:hint="cs"/>
                <w:color w:val="00B050"/>
                <w:cs/>
              </w:rPr>
              <w:t>./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</w:tbl>
    <w:p w:rsidR="00993EC0" w:rsidRDefault="00993EC0" w:rsidP="00BF47AB">
      <w:pPr>
        <w:tabs>
          <w:tab w:val="left" w:pos="-142"/>
        </w:tabs>
        <w:spacing w:after="0"/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165403" w:rsidRPr="00CE705B" w:rsidRDefault="00165403" w:rsidP="00BF47AB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E705B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ตัวชี้วัดย่อยที่ 9.5 การส่งเสริมความโปร่งใส</w:t>
      </w:r>
    </w:p>
    <w:p w:rsidR="009C6CC9" w:rsidRDefault="009C6CC9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การเปิดโอกาสให้เกิดการมีส่วนร่วม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F76014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F76014" w:rsidRPr="002727A6" w:rsidRDefault="00F76014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F76014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F76014" w:rsidRDefault="00F76014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65581A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65581A" w:rsidRPr="006665DF" w:rsidRDefault="0065581A" w:rsidP="0065581A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6665DF">
              <w:rPr>
                <w:b/>
                <w:bCs/>
                <w:highlight w:val="green"/>
              </w:rPr>
              <w:t>o</w:t>
            </w:r>
            <w:r w:rsidRPr="006665DF">
              <w:rPr>
                <w:b/>
                <w:bCs/>
                <w:highlight w:val="green"/>
                <w:cs/>
              </w:rPr>
              <w:t>32</w:t>
            </w:r>
          </w:p>
        </w:tc>
        <w:tc>
          <w:tcPr>
            <w:tcW w:w="616" w:type="pct"/>
            <w:shd w:val="clear" w:color="auto" w:fill="auto"/>
          </w:tcPr>
          <w:p w:rsidR="0065581A" w:rsidRPr="006665DF" w:rsidRDefault="0065581A" w:rsidP="0065581A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ช่องทางการรับฟังความคิดเห็น</w:t>
            </w:r>
          </w:p>
        </w:tc>
        <w:tc>
          <w:tcPr>
            <w:tcW w:w="1231" w:type="pct"/>
          </w:tcPr>
          <w:p w:rsidR="0065581A" w:rsidRPr="004F1324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rFonts w:hint="cs"/>
                <w:color w:val="FF0000"/>
                <w:cs/>
              </w:rPr>
              <w:t>แสดง</w:t>
            </w:r>
            <w:r w:rsidRPr="008470F1">
              <w:rPr>
                <w:color w:val="FF0000"/>
                <w:cs/>
              </w:rPr>
              <w:t>ช่องทาง</w:t>
            </w:r>
            <w:r w:rsidRPr="004F1324">
              <w:rPr>
                <w:cs/>
              </w:rPr>
              <w:t>ที่บุคคลภายนอกสามารถแสดงความคิดเห็นต่อการดำเนินงานตามอำนาจหน้าที่หรือภารกิจของหน่วยงานผ่านทาง</w:t>
            </w:r>
            <w:r>
              <w:rPr>
                <w:rFonts w:hint="cs"/>
                <w:cs/>
              </w:rPr>
              <w:t>ช่องทางออนไลน์</w:t>
            </w:r>
          </w:p>
          <w:p w:rsidR="0065581A" w:rsidRPr="004F1324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color w:val="FF0000"/>
                <w:cs/>
              </w:rPr>
              <w:t>สามารถ</w:t>
            </w:r>
            <w:r w:rsidRPr="008470F1">
              <w:rPr>
                <w:rFonts w:hint="cs"/>
                <w:color w:val="FF0000"/>
                <w:cs/>
              </w:rPr>
              <w:t>เข้าถึงหรือ</w:t>
            </w:r>
            <w:r w:rsidRPr="008470F1">
              <w:rPr>
                <w:color w:val="FF0000"/>
                <w:cs/>
              </w:rPr>
              <w:t>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195" w:type="pct"/>
          </w:tcPr>
          <w:p w:rsidR="0065581A" w:rsidRDefault="00465DA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72" w:history="1">
              <w:r w:rsidR="0065581A" w:rsidRPr="005D7B85">
                <w:rPr>
                  <w:rStyle w:val="Hyperlink"/>
                </w:rPr>
                <w:t>https://www.nesdc.go.th/main.php?filename=plan</w:t>
              </w:r>
              <w:r w:rsidR="0065581A" w:rsidRPr="005D7B85">
                <w:rPr>
                  <w:rStyle w:val="Hyperlink"/>
                  <w:cs/>
                </w:rPr>
                <w:t>13</w:t>
              </w:r>
            </w:hyperlink>
            <w:r w:rsidR="0065581A">
              <w:rPr>
                <w:rStyle w:val="Hyperlink"/>
                <w:rFonts w:hint="cs"/>
                <w:cs/>
              </w:rPr>
              <w:br/>
            </w:r>
            <w:r w:rsidR="0065581A">
              <w:rPr>
                <w:rStyle w:val="Hyperlink"/>
                <w:rFonts w:hint="cs"/>
                <w:cs/>
              </w:rPr>
              <w:br/>
            </w:r>
            <w:r w:rsidR="0065581A">
              <w:rPr>
                <w:color w:val="0000FF" w:themeColor="hyperlink"/>
                <w:u w:val="single"/>
                <w:cs/>
              </w:rPr>
              <w:br/>
            </w:r>
          </w:p>
          <w:p w:rsidR="0065581A" w:rsidRPr="009A1B54" w:rsidRDefault="0065581A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9A1B54">
              <w:rPr>
                <w:color w:val="0000FF" w:themeColor="hyperlink"/>
                <w:u w:val="single"/>
              </w:rPr>
              <w:t>https://docs.google.com/forms/d/e/</w:t>
            </w:r>
            <w:r w:rsidRPr="009A1B54">
              <w:rPr>
                <w:color w:val="0000FF" w:themeColor="hyperlink"/>
                <w:u w:val="single"/>
                <w:cs/>
              </w:rPr>
              <w:t>1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FAIpQLSfMK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0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MYVCPxYKQkq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5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MdESdAQKvLPQyms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5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LpTNp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2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fw</w:t>
            </w:r>
            <w:proofErr w:type="spellEnd"/>
            <w:r w:rsidRPr="009A1B54">
              <w:rPr>
                <w:color w:val="0000FF" w:themeColor="hyperlink"/>
                <w:u w:val="single"/>
              </w:rPr>
              <w:t>-A-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C_emg</w:t>
            </w:r>
            <w:proofErr w:type="spellEnd"/>
            <w:r w:rsidRPr="009A1B54">
              <w:rPr>
                <w:color w:val="0000FF" w:themeColor="hyperlink"/>
                <w:u w:val="single"/>
              </w:rPr>
              <w:t>/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viewform</w:t>
            </w:r>
            <w:proofErr w:type="spellEnd"/>
          </w:p>
          <w:p w:rsidR="0065581A" w:rsidRPr="006C7218" w:rsidRDefault="0065581A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BF13ED">
              <w:rPr>
                <w:rStyle w:val="Hyperlink"/>
              </w:rPr>
              <w:t>http://thaime.nesdc.go.th/</w:t>
            </w:r>
            <w:r w:rsidRPr="00BF13ED">
              <w:rPr>
                <w:rStyle w:val="Hyperlink"/>
                <w:cs/>
              </w:rPr>
              <w:t>แสดงความคิดเห็น/</w:t>
            </w:r>
          </w:p>
          <w:p w:rsidR="0065581A" w:rsidRPr="004F11C9" w:rsidRDefault="00465DA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73" w:history="1">
              <w:r w:rsidR="0065581A" w:rsidRPr="00AA5F59">
                <w:rPr>
                  <w:rStyle w:val="Hyperlink"/>
                </w:rPr>
                <w:t>http://www.oic.go.th/infocenter</w:t>
              </w:r>
              <w:r w:rsidR="0065581A" w:rsidRPr="00AA5F59">
                <w:rPr>
                  <w:rStyle w:val="Hyperlink"/>
                  <w:cs/>
                </w:rPr>
                <w:t>39/3925/</w:t>
              </w:r>
              <w:r w:rsidR="0065581A" w:rsidRPr="00AA5F59">
                <w:rPr>
                  <w:rStyle w:val="Hyperlink"/>
                </w:rPr>
                <w:t>#</w:t>
              </w:r>
            </w:hyperlink>
            <w:r w:rsidR="0065581A" w:rsidRPr="004F11C9">
              <w:rPr>
                <w:rStyle w:val="Hyperlink"/>
              </w:rPr>
              <w:br/>
            </w:r>
          </w:p>
          <w:p w:rsidR="0065581A" w:rsidRPr="004F11C9" w:rsidRDefault="00465DA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74" w:history="1">
              <w:r w:rsidR="0065581A" w:rsidRPr="00AA5F59">
                <w:rPr>
                  <w:rStyle w:val="Hyperlink"/>
                </w:rPr>
                <w:t>https://www.nesdc.go.th/main.php?filename=complain</w:t>
              </w:r>
            </w:hyperlink>
            <w:r w:rsidR="00896DDC">
              <w:rPr>
                <w:rStyle w:val="Hyperlink"/>
                <w:rFonts w:hint="cs"/>
                <w:cs/>
              </w:rPr>
              <w:br/>
            </w:r>
          </w:p>
          <w:p w:rsidR="0065581A" w:rsidRPr="004F11C9" w:rsidRDefault="00465DA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75" w:history="1">
              <w:r w:rsidR="0065581A" w:rsidRPr="00AA5F59">
                <w:rPr>
                  <w:rStyle w:val="Hyperlink"/>
                </w:rPr>
                <w:t>https://www.nesdc.go.th/ewt_news.php?nid=</w:t>
              </w:r>
              <w:r w:rsidR="0065581A" w:rsidRPr="00AA5F59">
                <w:rPr>
                  <w:rStyle w:val="Hyperlink"/>
                  <w:cs/>
                </w:rPr>
                <w:t>7737</w:t>
              </w:r>
            </w:hyperlink>
            <w:r w:rsidR="0065581A">
              <w:rPr>
                <w:rStyle w:val="Hyperlink"/>
              </w:rPr>
              <w:br/>
            </w:r>
            <w:r w:rsidR="0065581A" w:rsidRPr="004F11C9">
              <w:rPr>
                <w:rStyle w:val="Hyperlink"/>
              </w:rPr>
              <w:br/>
            </w:r>
          </w:p>
          <w:p w:rsidR="0065581A" w:rsidRPr="0042040A" w:rsidRDefault="00465DA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76" w:history="1">
              <w:r w:rsidR="0065581A" w:rsidRPr="00AA5F59">
                <w:rPr>
                  <w:rStyle w:val="Hyperlink"/>
                </w:rPr>
                <w:t>https://lin.ee/wualMVq</w:t>
              </w:r>
            </w:hyperlink>
            <w:r w:rsidR="0065581A">
              <w:rPr>
                <w:rStyle w:val="Hyperlink"/>
              </w:rPr>
              <w:br/>
            </w:r>
          </w:p>
          <w:p w:rsidR="0065581A" w:rsidRPr="004F11C9" w:rsidRDefault="00465DAB" w:rsidP="00FB0B67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77" w:history="1">
              <w:r w:rsidR="0065581A" w:rsidRPr="003F05FE">
                <w:rPr>
                  <w:rStyle w:val="Hyperlink"/>
                  <w:color w:val="C0504D" w:themeColor="accent2"/>
                </w:rPr>
                <w:t>http://social.nesdc.go.th/social/</w:t>
              </w:r>
            </w:hyperlink>
          </w:p>
        </w:tc>
        <w:tc>
          <w:tcPr>
            <w:tcW w:w="1323" w:type="pct"/>
          </w:tcPr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rFonts w:hint="cs"/>
                <w:color w:val="0000CC"/>
                <w:cs/>
              </w:rPr>
              <w:t xml:space="preserve">การระดมความเห็นในการจัดทำแผนพัฒนาเศรษฐกิจและสังคมแห่งชาติ ฉบับที่ 13 </w:t>
            </w:r>
            <w:r w:rsidRPr="0065581A">
              <w:rPr>
                <w:color w:val="0000CC"/>
                <w:cs/>
              </w:rPr>
              <w:br/>
            </w:r>
            <w:r w:rsidRPr="0065581A">
              <w:rPr>
                <w:rFonts w:hint="cs"/>
                <w:color w:val="0000CC"/>
                <w:cs/>
              </w:rPr>
              <w:t xml:space="preserve">(พ.ศ. 2566-2570) ซึ่ง </w:t>
            </w:r>
            <w:r w:rsidRPr="0065581A">
              <w:rPr>
                <w:color w:val="0000CC"/>
                <w:cs/>
              </w:rPr>
              <w:t xml:space="preserve">สศช. จัดระดมความคิดเห็นรอบที่ </w:t>
            </w:r>
            <w:r w:rsidRPr="0065581A">
              <w:rPr>
                <w:color w:val="0000CC"/>
              </w:rPr>
              <w:t>2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t xml:space="preserve">ระหว่างเดือน พฤศจิกายน - ธันวาคม </w:t>
            </w:r>
            <w:r w:rsidRPr="0065581A">
              <w:rPr>
                <w:color w:val="0000CC"/>
              </w:rPr>
              <w:t>2564</w:t>
            </w:r>
          </w:p>
          <w:p w:rsidR="0065581A" w:rsidRPr="0065581A" w:rsidRDefault="0065581A" w:rsidP="0065581A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แบบสำรวจความคิดเห็นผู้ใช้ข้อมูล "ผลิตภัณฑ์มวลรวมในประเทศรายไตรมาส" (</w:t>
            </w:r>
            <w:r w:rsidRPr="0065581A">
              <w:rPr>
                <w:color w:val="0000CC"/>
              </w:rPr>
              <w:t>Quarterly Gross Domestic Product)</w:t>
            </w:r>
            <w:r w:rsidR="00896DDC">
              <w:rPr>
                <w:rFonts w:hint="cs"/>
                <w:color w:val="0000CC"/>
                <w:cs/>
              </w:rPr>
              <w:br/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rFonts w:hint="cs"/>
                <w:color w:val="0000CC"/>
                <w:cs/>
              </w:rPr>
              <w:t>ช่องทาง</w:t>
            </w:r>
            <w:r w:rsidRPr="0065581A">
              <w:rPr>
                <w:color w:val="0000CC"/>
                <w:cs/>
              </w:rPr>
              <w:t>แสดงความคิดเห็น โครงการภายใต้ พ.ร.ก.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t>กู้เงินฯ 1 ล้านล้านบาท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ช่องทางการแสดงความคิดเห็นและข้อเสนอแนะของศูนย์บริการข้อมูลข่าวสาร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br/>
            </w:r>
            <w:r w:rsidRPr="0065581A">
              <w:rPr>
                <w:rFonts w:hint="cs"/>
                <w:color w:val="0000CC"/>
                <w:cs/>
              </w:rPr>
              <w:t>(ในส่วน</w:t>
            </w:r>
            <w:r w:rsidRPr="0065581A">
              <w:rPr>
                <w:color w:val="0000CC"/>
                <w:cs/>
              </w:rPr>
              <w:t>กระดานถาม-ตอบ/ข้อคิดเห็น</w:t>
            </w:r>
            <w:r w:rsidRPr="0065581A">
              <w:rPr>
                <w:rFonts w:hint="cs"/>
                <w:color w:val="0000CC"/>
                <w:cs/>
              </w:rPr>
              <w:t>)</w:t>
            </w:r>
          </w:p>
          <w:p w:rsidR="0065581A" w:rsidRPr="0065581A" w:rsidRDefault="0065581A" w:rsidP="0065581A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ช่องทางการรับเรื่องร้องเรียน/ ข้อแนะนำ/ ความคิดเห็น</w:t>
            </w:r>
            <w:r w:rsidR="00896DDC">
              <w:rPr>
                <w:rFonts w:hint="cs"/>
                <w:color w:val="0000CC"/>
                <w:cs/>
              </w:rPr>
              <w:br/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ช่องทางการรับฟังความคิดเห็นต่อแผนปฏิรูปประเทศ และ ช่องทางการรับฟังความคิดเห็นร่างกฎหมายที่ต้องดำเนินการตามยุทธศาสตร์ชาติและแผนปฏิรูปประเทศ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 xml:space="preserve">ช่องทางการรับข้อมูลและเสนอความคิดเห็นทาง </w:t>
            </w:r>
            <w:r w:rsidRPr="0065581A">
              <w:rPr>
                <w:color w:val="0000CC"/>
              </w:rPr>
              <w:t>chat bot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65581A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</w:p>
        </w:tc>
        <w:tc>
          <w:tcPr>
            <w:tcW w:w="503" w:type="pct"/>
          </w:tcPr>
          <w:p w:rsidR="0065581A" w:rsidRPr="005238E9" w:rsidRDefault="00896DDC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896DDC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896DDC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896DDC" w:rsidRPr="006665DF" w:rsidRDefault="00896DDC" w:rsidP="00896DDC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6665DF">
              <w:rPr>
                <w:b/>
                <w:bCs/>
                <w:highlight w:val="green"/>
              </w:rPr>
              <w:t>o</w:t>
            </w:r>
            <w:r w:rsidRPr="006665DF">
              <w:rPr>
                <w:b/>
                <w:bCs/>
                <w:highlight w:val="green"/>
                <w:cs/>
              </w:rPr>
              <w:t>33</w:t>
            </w:r>
          </w:p>
        </w:tc>
        <w:tc>
          <w:tcPr>
            <w:tcW w:w="616" w:type="pct"/>
            <w:shd w:val="clear" w:color="auto" w:fill="auto"/>
          </w:tcPr>
          <w:p w:rsidR="00896DDC" w:rsidRPr="006665DF" w:rsidRDefault="00896DDC" w:rsidP="00896DDC">
            <w:pPr>
              <w:widowControl w:val="0"/>
              <w:rPr>
                <w:b/>
                <w:bCs/>
              </w:rPr>
            </w:pPr>
            <w:r w:rsidRPr="006665DF">
              <w:rPr>
                <w:b/>
                <w:bCs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1231" w:type="pct"/>
          </w:tcPr>
          <w:p w:rsidR="00896DDC" w:rsidRPr="004F1324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rFonts w:hint="cs"/>
                <w:color w:val="FF0000"/>
                <w:cs/>
              </w:rPr>
              <w:t>แสดง</w:t>
            </w:r>
            <w:r w:rsidRPr="008470F1">
              <w:rPr>
                <w:color w:val="FF0000"/>
                <w:cs/>
              </w:rPr>
              <w:t>การดำเนินการหรือกิจกรรม</w:t>
            </w:r>
            <w:r w:rsidRPr="004F1324">
              <w:rPr>
                <w:cs/>
              </w:rPr>
              <w:t xml:space="preserve">ที่แสดงถึงการเปิดโอกาสให้ผู้มีส่วนได้ส่วนเสียได้มีส่วนร่วมในการดำเนินงานตามภารกิจของหน่วยงาน </w:t>
            </w:r>
            <w:r>
              <w:rPr>
                <w:rFonts w:hint="cs"/>
                <w:cs/>
              </w:rPr>
              <w:t>ยกตัวอย่าง</w:t>
            </w:r>
            <w:r w:rsidRPr="004F1324">
              <w:rPr>
                <w:cs/>
              </w:rPr>
              <w:t xml:space="preserve">เช่น ร่วมวางแผน 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ร่วมดำเนินการ ร่วมแลกเปลี่ยนความคิดเห็น หรือร่วมติดตามประเมินผล เป็นต้น</w:t>
            </w:r>
          </w:p>
          <w:p w:rsidR="00896DDC" w:rsidRPr="004F1324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413" w:hanging="13"/>
              <w:contextualSpacing w:val="0"/>
            </w:pPr>
            <w:r w:rsidRPr="008470F1">
              <w:rPr>
                <w:color w:val="FF0000"/>
                <w:cs/>
              </w:rPr>
              <w:t>เป็นการดำเนินการในปี พ.ศ. 256</w:t>
            </w:r>
            <w:r w:rsidRPr="008470F1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896DDC" w:rsidRDefault="00465DA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78" w:history="1">
              <w:r w:rsidR="00896DDC" w:rsidRPr="005D7B85">
                <w:rPr>
                  <w:rStyle w:val="Hyperlink"/>
                </w:rPr>
                <w:t>https://www.nesdc.go.th/main.php?filename=plan</w:t>
              </w:r>
              <w:r w:rsidR="00896DDC" w:rsidRPr="005D7B85">
                <w:rPr>
                  <w:rStyle w:val="Hyperlink"/>
                  <w:cs/>
                </w:rPr>
                <w:t>13</w:t>
              </w:r>
            </w:hyperlink>
            <w:r w:rsidR="00896DDC">
              <w:rPr>
                <w:color w:val="0000FF" w:themeColor="hyperlink"/>
                <w:u w:val="single"/>
                <w:cs/>
              </w:rPr>
              <w:br/>
            </w:r>
          </w:p>
          <w:p w:rsidR="00896DDC" w:rsidRDefault="00465DA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79" w:history="1">
              <w:r w:rsidR="00896DDC" w:rsidRPr="008C11DC">
                <w:rPr>
                  <w:rStyle w:val="Hyperlink"/>
                </w:rPr>
                <w:t>http://thaime.nesdc.go.th/</w:t>
              </w:r>
            </w:hyperlink>
            <w:r w:rsidR="00896DDC">
              <w:rPr>
                <w:rFonts w:hint="cs"/>
                <w:cs/>
              </w:rPr>
              <w:t xml:space="preserve"> </w:t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</w:p>
          <w:p w:rsidR="00896DDC" w:rsidRDefault="00896DDC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r w:rsidRPr="00BF13ED">
              <w:rPr>
                <w:rStyle w:val="Hyperlink"/>
              </w:rPr>
              <w:t>http://thaime.nesdc.go.th/</w:t>
            </w:r>
            <w:r w:rsidRPr="00BF13ED">
              <w:rPr>
                <w:rStyle w:val="Hyperlink"/>
                <w:cs/>
              </w:rPr>
              <w:t>แสดงความคิดเห็น/</w:t>
            </w:r>
          </w:p>
          <w:p w:rsidR="00896DDC" w:rsidRPr="00A15A38" w:rsidRDefault="00896DDC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6D4CE1">
              <w:rPr>
                <w:rStyle w:val="Hyperlink"/>
              </w:rPr>
              <w:t>https://www.nesdc.go.th/ewt_news.php?nid=8144</w:t>
            </w:r>
            <w:r>
              <w:rPr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F95A0C"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  <w:cs/>
              </w:rPr>
              <w:br/>
            </w:r>
          </w:p>
          <w:p w:rsidR="00896DDC" w:rsidRPr="001E4BD1" w:rsidRDefault="00465DA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80" w:history="1">
              <w:r w:rsidR="00896DDC" w:rsidRPr="00B63F09">
                <w:rPr>
                  <w:rStyle w:val="Hyperlink"/>
                </w:rPr>
                <w:t>https://web.facebook.com/groups/</w:t>
              </w:r>
              <w:r w:rsidR="00896DDC" w:rsidRPr="00B63F09">
                <w:rPr>
                  <w:rStyle w:val="Hyperlink"/>
                  <w:cs/>
                </w:rPr>
                <w:t>699335647529876</w:t>
              </w:r>
            </w:hyperlink>
          </w:p>
        </w:tc>
        <w:tc>
          <w:tcPr>
            <w:tcW w:w="1323" w:type="pct"/>
          </w:tcPr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 xml:space="preserve">การระดมความเห็นในการจัดทำแผนพัฒนาเศรษฐกิจและสังคมแห่งชาติ ฉบับที่ 13 </w:t>
            </w:r>
            <w:r w:rsidRPr="00896DDC">
              <w:rPr>
                <w:color w:val="0000CC"/>
                <w:cs/>
              </w:rPr>
              <w:br/>
            </w:r>
            <w:r w:rsidRPr="00896DDC">
              <w:rPr>
                <w:rFonts w:hint="cs"/>
                <w:color w:val="0000CC"/>
                <w:cs/>
              </w:rPr>
              <w:t>(พ.ศ. 2566-2570)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color w:val="0000CC"/>
                <w:cs/>
              </w:rPr>
              <w:t xml:space="preserve">การติดตามโครงการภายใต้ </w:t>
            </w:r>
            <w:proofErr w:type="spellStart"/>
            <w:r w:rsidRPr="00896DDC">
              <w:rPr>
                <w:color w:val="0000CC"/>
                <w:cs/>
              </w:rPr>
              <w:t>พ.ร.ก</w:t>
            </w:r>
            <w:proofErr w:type="spellEnd"/>
            <w:r w:rsidRPr="00896DDC">
              <w:rPr>
                <w:color w:val="0000CC"/>
                <w:cs/>
              </w:rPr>
              <w:t>. ให้อำนาจกระทรวงการคลังกู้เงิน เพื่อแก้ไขปัญหา เยียวยา และฟื้นฟูเศรษฐกิจและสังคมที่ได้รับผลกระทบจากการระบาดของ โรคติดเชื้อ</w:t>
            </w:r>
            <w:r w:rsidRPr="00896DDC">
              <w:rPr>
                <w:rFonts w:hint="cs"/>
                <w:color w:val="0000CC"/>
                <w:cs/>
              </w:rPr>
              <w:br/>
            </w:r>
            <w:proofErr w:type="spellStart"/>
            <w:r w:rsidRPr="00896DDC">
              <w:rPr>
                <w:color w:val="0000CC"/>
                <w:cs/>
              </w:rPr>
              <w:t>ไวรัส</w:t>
            </w:r>
            <w:proofErr w:type="spellEnd"/>
            <w:r w:rsidRPr="00896DDC">
              <w:rPr>
                <w:color w:val="0000CC"/>
                <w:cs/>
              </w:rPr>
              <w:t>โคโรนา 2019 พ.ศ. 2563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>ช่องทาง</w:t>
            </w:r>
            <w:r w:rsidRPr="00896DDC">
              <w:rPr>
                <w:color w:val="0000CC"/>
                <w:cs/>
              </w:rPr>
              <w:t>แสดงความคิดเห็น โครงการภายใต้ พ.ร.ก.</w:t>
            </w:r>
            <w:r w:rsidRPr="00896DDC">
              <w:rPr>
                <w:rFonts w:hint="cs"/>
                <w:color w:val="0000CC"/>
                <w:cs/>
              </w:rPr>
              <w:t xml:space="preserve"> </w:t>
            </w:r>
            <w:r w:rsidRPr="00896DDC">
              <w:rPr>
                <w:color w:val="0000CC"/>
                <w:cs/>
              </w:rPr>
              <w:t>กู้เงินฯ 1 ล้านล้านบาท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>ภารกิจด้าน</w:t>
            </w:r>
            <w:r w:rsidRPr="00896DDC">
              <w:rPr>
                <w:color w:val="0000CC"/>
                <w:cs/>
              </w:rPr>
              <w:t>การพัฒนาระบบ</w:t>
            </w:r>
            <w:proofErr w:type="spellStart"/>
            <w:r w:rsidRPr="00896DDC">
              <w:rPr>
                <w:color w:val="0000CC"/>
                <w:cs/>
              </w:rPr>
              <w:t>โล</w:t>
            </w:r>
            <w:proofErr w:type="spellEnd"/>
            <w:r w:rsidRPr="00896DDC">
              <w:rPr>
                <w:color w:val="0000CC"/>
                <w:cs/>
              </w:rPr>
              <w:t>จิ</w:t>
            </w:r>
            <w:proofErr w:type="spellStart"/>
            <w:r w:rsidRPr="00896DDC">
              <w:rPr>
                <w:color w:val="0000CC"/>
                <w:cs/>
              </w:rPr>
              <w:t>สติกส์</w:t>
            </w:r>
            <w:proofErr w:type="spellEnd"/>
            <w:r w:rsidRPr="00896DDC">
              <w:rPr>
                <w:color w:val="0000CC"/>
                <w:cs/>
              </w:rPr>
              <w:t>ของประเทศไทย</w:t>
            </w:r>
            <w:r w:rsidRPr="00896DDC">
              <w:rPr>
                <w:rFonts w:hint="cs"/>
                <w:color w:val="0000CC"/>
                <w:cs/>
              </w:rPr>
              <w:t xml:space="preserve"> สศช. ได้เปิดโอกาสให้หน่วยงานภาครัฐ เอกชน และวิชาการมีส่วนร่วมในการเขียนบทความทางวิชาการโดยส่งบทความทาง </w:t>
            </w:r>
            <w:r w:rsidRPr="00896DDC">
              <w:rPr>
                <w:color w:val="0000CC"/>
              </w:rPr>
              <w:t xml:space="preserve">logistic@nesdc.go.th </w:t>
            </w:r>
            <w:r w:rsidRPr="00896DDC">
              <w:rPr>
                <w:rFonts w:hint="cs"/>
                <w:color w:val="0000CC"/>
                <w:cs/>
              </w:rPr>
              <w:t>และ</w:t>
            </w:r>
            <w:r w:rsidRPr="00896DDC">
              <w:rPr>
                <w:color w:val="0000CC"/>
                <w:cs/>
              </w:rPr>
              <w:t>กองยุทธศาสตร์การพัฒนาระบบ</w:t>
            </w:r>
            <w:proofErr w:type="spellStart"/>
            <w:r w:rsidRPr="00896DDC">
              <w:rPr>
                <w:color w:val="0000CC"/>
                <w:cs/>
              </w:rPr>
              <w:t>โล</w:t>
            </w:r>
            <w:proofErr w:type="spellEnd"/>
            <w:r w:rsidRPr="00896DDC">
              <w:rPr>
                <w:color w:val="0000CC"/>
                <w:cs/>
              </w:rPr>
              <w:t>จิ</w:t>
            </w:r>
            <w:proofErr w:type="spellStart"/>
            <w:r w:rsidRPr="00896DDC">
              <w:rPr>
                <w:color w:val="0000CC"/>
                <w:cs/>
              </w:rPr>
              <w:t>สติกส</w:t>
            </w:r>
            <w:r w:rsidRPr="00896DDC">
              <w:rPr>
                <w:rFonts w:hint="cs"/>
                <w:color w:val="0000CC"/>
                <w:cs/>
              </w:rPr>
              <w:t>์</w:t>
            </w:r>
            <w:proofErr w:type="spellEnd"/>
            <w:r w:rsidRPr="00896DDC">
              <w:rPr>
                <w:rFonts w:hint="cs"/>
                <w:color w:val="0000CC"/>
                <w:cs/>
              </w:rPr>
              <w:t xml:space="preserve"> (</w:t>
            </w:r>
            <w:proofErr w:type="spellStart"/>
            <w:r w:rsidRPr="00896DDC">
              <w:rPr>
                <w:rFonts w:hint="cs"/>
                <w:color w:val="0000CC"/>
                <w:cs/>
              </w:rPr>
              <w:t>กลจ</w:t>
            </w:r>
            <w:proofErr w:type="spellEnd"/>
            <w:r w:rsidRPr="00896DDC">
              <w:rPr>
                <w:rFonts w:hint="cs"/>
                <w:color w:val="0000CC"/>
                <w:cs/>
              </w:rPr>
              <w:t>.) จะนำไปเผยแพร่ทางเว็บไซต์ของ สศช.</w:t>
            </w:r>
            <w:r w:rsidR="00F95A0C">
              <w:rPr>
                <w:color w:val="0000CC"/>
                <w:cs/>
              </w:rPr>
              <w:br/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896DDC">
              <w:rPr>
                <w:color w:val="0000CC"/>
                <w:cs/>
              </w:rPr>
              <w:t>การประชุมติดตามการดำเนินงานตามแผนพัฒนาเมืองในอนาคตให้น่าอยู่อย่างยั่งยืน</w:t>
            </w:r>
            <w:r w:rsidRPr="00896DDC">
              <w:rPr>
                <w:rFonts w:hint="cs"/>
                <w:color w:val="0000CC"/>
                <w:cs/>
              </w:rPr>
              <w:t xml:space="preserve">ที่ผ่านมาของ 6 เมืองนำร่อง (ภายใต้โครงการเสริมสร้างความยั่งยืนของการพัฒนาเมืองในอนาคต ซึ่ง </w:t>
            </w:r>
            <w:r w:rsidRPr="00896DDC">
              <w:rPr>
                <w:color w:val="0000CC"/>
              </w:rPr>
              <w:t xml:space="preserve">JICA </w:t>
            </w:r>
            <w:r w:rsidRPr="00896DDC">
              <w:rPr>
                <w:rFonts w:hint="cs"/>
                <w:color w:val="0000CC"/>
                <w:cs/>
              </w:rPr>
              <w:t>สนับสนุน)</w:t>
            </w:r>
          </w:p>
        </w:tc>
        <w:tc>
          <w:tcPr>
            <w:tcW w:w="503" w:type="pct"/>
          </w:tcPr>
          <w:p w:rsidR="00896DDC" w:rsidRPr="005238E9" w:rsidRDefault="00896DDC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896DDC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</w:tbl>
    <w:p w:rsidR="00F76014" w:rsidRDefault="00F76014" w:rsidP="00F76014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F47AB" w:rsidRDefault="00BF47AB" w:rsidP="00F76014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BF47AB" w:rsidSect="00F91B51">
      <w:headerReference w:type="even" r:id="rId81"/>
      <w:headerReference w:type="default" r:id="rId82"/>
      <w:footerReference w:type="default" r:id="rId83"/>
      <w:pgSz w:w="16839" w:h="11907" w:orient="landscape" w:code="9"/>
      <w:pgMar w:top="709" w:right="1134" w:bottom="709" w:left="1134" w:header="284" w:footer="343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7A" w:rsidRDefault="008A3E7A" w:rsidP="00347403">
      <w:pPr>
        <w:spacing w:after="0" w:line="240" w:lineRule="auto"/>
      </w:pPr>
      <w:r>
        <w:separator/>
      </w:r>
    </w:p>
  </w:endnote>
  <w:end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C71EB8" w:rsidRDefault="008A3E7A" w:rsidP="00CD2F41">
    <w:pPr>
      <w:pStyle w:val="Footer"/>
      <w:jc w:val="center"/>
      <w:rPr>
        <w:rFonts w:ascii="TH SarabunPSK" w:hAnsi="TH SarabunPSK" w:cs="TH SarabunPSK"/>
        <w:i/>
        <w:iCs/>
        <w:sz w:val="32"/>
        <w:szCs w:val="32"/>
      </w:rPr>
    </w:pPr>
    <w:r w:rsidRPr="00C71EB8">
      <w:rPr>
        <w:rFonts w:ascii="TH SarabunPSK" w:hAnsi="TH SarabunPSK" w:cs="TH SarabunPSK"/>
        <w:i/>
        <w:iCs/>
        <w:sz w:val="32"/>
        <w:szCs w:val="32"/>
        <w:cs/>
      </w:rPr>
      <w:t>การประเมินคุณธรรมและความโปร่งใสในการดำเนินงาน ของหน่วยงานภาครัฐ (</w:t>
    </w:r>
    <w:r w:rsidRPr="00C71EB8">
      <w:rPr>
        <w:rFonts w:ascii="TH SarabunPSK" w:hAnsi="TH SarabunPSK" w:cs="TH SarabunPSK"/>
        <w:i/>
        <w:iCs/>
        <w:sz w:val="32"/>
        <w:szCs w:val="32"/>
      </w:rPr>
      <w:t xml:space="preserve">ITA) </w:t>
    </w:r>
    <w:r w:rsidRPr="00C71EB8">
      <w:rPr>
        <w:rFonts w:ascii="TH SarabunPSK" w:hAnsi="TH SarabunPSK" w:cs="TH SarabunPSK"/>
        <w:i/>
        <w:iCs/>
        <w:sz w:val="32"/>
        <w:szCs w:val="32"/>
        <w:cs/>
      </w:rPr>
      <w:t>ของ สศช. ประจำปี 256</w:t>
    </w:r>
    <w:r>
      <w:rPr>
        <w:rFonts w:ascii="TH SarabunPSK" w:hAnsi="TH SarabunPSK" w:cs="TH SarabunPSK" w:hint="cs"/>
        <w:i/>
        <w:iCs/>
        <w:sz w:val="32"/>
        <w:szCs w:val="32"/>
        <w:cs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7A" w:rsidRDefault="008A3E7A" w:rsidP="00347403">
      <w:pPr>
        <w:spacing w:after="0" w:line="240" w:lineRule="auto"/>
      </w:pPr>
      <w:r>
        <w:separator/>
      </w:r>
    </w:p>
  </w:footnote>
  <w:foot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D719BE" w:rsidRDefault="00465DAB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1194274136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="008A3E7A" w:rsidRPr="001C03A5">
          <w:rPr>
            <w:rFonts w:ascii="TH SarabunPSK" w:hAnsi="TH SarabunPSK" w:cs="TH SarabunPSK"/>
            <w:noProof/>
            <w:sz w:val="28"/>
            <w:cs/>
            <w:lang w:val="th-TH"/>
          </w:rPr>
          <w:t>2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  <w:p w:rsidR="008A3E7A" w:rsidRDefault="008A3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282314" w:rsidRDefault="00465DAB" w:rsidP="00282314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-375086138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Pr="00465DAB">
          <w:rPr>
            <w:rFonts w:ascii="TH SarabunPSK" w:hAnsi="TH SarabunPSK" w:cs="TH SarabunPSK"/>
            <w:noProof/>
            <w:sz w:val="28"/>
            <w:lang w:val="th-TH"/>
          </w:rPr>
          <w:t>1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5pt;height:11.55pt" o:bullet="t">
        <v:imagedata r:id="rId1" o:title="mso38FF"/>
      </v:shape>
    </w:pict>
  </w:numPicBullet>
  <w:abstractNum w:abstractNumId="0">
    <w:nsid w:val="02787731"/>
    <w:multiLevelType w:val="hybridMultilevel"/>
    <w:tmpl w:val="C64CF0A2"/>
    <w:lvl w:ilvl="0" w:tplc="1908B99A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982B22"/>
    <w:multiLevelType w:val="hybridMultilevel"/>
    <w:tmpl w:val="862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A85"/>
    <w:multiLevelType w:val="hybridMultilevel"/>
    <w:tmpl w:val="478C42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5FE0FB0"/>
    <w:multiLevelType w:val="hybridMultilevel"/>
    <w:tmpl w:val="AC56CBA6"/>
    <w:lvl w:ilvl="0" w:tplc="186A0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22B67"/>
    <w:multiLevelType w:val="hybridMultilevel"/>
    <w:tmpl w:val="9B604058"/>
    <w:lvl w:ilvl="0" w:tplc="A7AE60AC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3A6B29"/>
    <w:multiLevelType w:val="hybridMultilevel"/>
    <w:tmpl w:val="8B085E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54374"/>
    <w:multiLevelType w:val="hybridMultilevel"/>
    <w:tmpl w:val="B20AA39A"/>
    <w:lvl w:ilvl="0" w:tplc="1D5A87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EE35DC5"/>
    <w:multiLevelType w:val="hybridMultilevel"/>
    <w:tmpl w:val="05C4A558"/>
    <w:lvl w:ilvl="0" w:tplc="1766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430DE"/>
    <w:multiLevelType w:val="hybridMultilevel"/>
    <w:tmpl w:val="C3C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773E"/>
    <w:multiLevelType w:val="hybridMultilevel"/>
    <w:tmpl w:val="C812E7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D43D5"/>
    <w:multiLevelType w:val="hybridMultilevel"/>
    <w:tmpl w:val="3F1A42E0"/>
    <w:lvl w:ilvl="0" w:tplc="69CE73F0">
      <w:start w:val="1"/>
      <w:numFmt w:val="thaiNumbers"/>
      <w:lvlText w:val="%1."/>
      <w:lvlJc w:val="lef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2">
    <w:nsid w:val="21353615"/>
    <w:multiLevelType w:val="hybridMultilevel"/>
    <w:tmpl w:val="18060254"/>
    <w:lvl w:ilvl="0" w:tplc="BB7AB5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947A2"/>
    <w:multiLevelType w:val="hybridMultilevel"/>
    <w:tmpl w:val="4F8E6584"/>
    <w:lvl w:ilvl="0" w:tplc="DE06489A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61325CD"/>
    <w:multiLevelType w:val="hybridMultilevel"/>
    <w:tmpl w:val="F19CA36E"/>
    <w:lvl w:ilvl="0" w:tplc="BDAC0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F21DC2"/>
    <w:multiLevelType w:val="hybridMultilevel"/>
    <w:tmpl w:val="1B783076"/>
    <w:lvl w:ilvl="0" w:tplc="AA9E1468">
      <w:numFmt w:val="bullet"/>
      <w:lvlText w:val=""/>
      <w:lvlJc w:val="left"/>
      <w:pPr>
        <w:ind w:left="1439" w:hanging="588"/>
      </w:pPr>
      <w:rPr>
        <w:rFonts w:ascii="Symbol" w:eastAsiaTheme="minorHAnsi" w:hAnsi="Symbol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A97144"/>
    <w:multiLevelType w:val="hybridMultilevel"/>
    <w:tmpl w:val="16065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DE6F47"/>
    <w:multiLevelType w:val="hybridMultilevel"/>
    <w:tmpl w:val="865C09BC"/>
    <w:lvl w:ilvl="0" w:tplc="A7AE60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813EC"/>
    <w:multiLevelType w:val="hybridMultilevel"/>
    <w:tmpl w:val="C9AA1D48"/>
    <w:lvl w:ilvl="0" w:tplc="CE96D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F166CF"/>
    <w:multiLevelType w:val="hybridMultilevel"/>
    <w:tmpl w:val="BE44C4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8076BAC"/>
    <w:multiLevelType w:val="hybridMultilevel"/>
    <w:tmpl w:val="F070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C583E"/>
    <w:multiLevelType w:val="hybridMultilevel"/>
    <w:tmpl w:val="81CCE3D4"/>
    <w:lvl w:ilvl="0" w:tplc="87540A1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8E51D0"/>
    <w:multiLevelType w:val="hybridMultilevel"/>
    <w:tmpl w:val="C9A8A6B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552F2"/>
    <w:multiLevelType w:val="hybridMultilevel"/>
    <w:tmpl w:val="F8BE2B0E"/>
    <w:lvl w:ilvl="0" w:tplc="A7AE60AC">
      <w:start w:val="1"/>
      <w:numFmt w:val="bullet"/>
      <w:lvlText w:val="o"/>
      <w:lvlJc w:val="left"/>
      <w:pPr>
        <w:ind w:left="569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6">
    <w:nsid w:val="57B17C77"/>
    <w:multiLevelType w:val="hybridMultilevel"/>
    <w:tmpl w:val="51327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04FA"/>
    <w:multiLevelType w:val="hybridMultilevel"/>
    <w:tmpl w:val="3D6E04D0"/>
    <w:lvl w:ilvl="0" w:tplc="B5BC9584">
      <w:start w:val="1"/>
      <w:numFmt w:val="decimal"/>
      <w:lvlText w:val="2.%1"/>
      <w:lvlJc w:val="left"/>
      <w:pPr>
        <w:tabs>
          <w:tab w:val="num" w:pos="3060"/>
        </w:tabs>
        <w:ind w:left="30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7744B"/>
    <w:multiLevelType w:val="hybridMultilevel"/>
    <w:tmpl w:val="EDAC8746"/>
    <w:lvl w:ilvl="0" w:tplc="754EA9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B307895"/>
    <w:multiLevelType w:val="hybridMultilevel"/>
    <w:tmpl w:val="68040268"/>
    <w:lvl w:ilvl="0" w:tplc="770A44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C101CF1"/>
    <w:multiLevelType w:val="hybridMultilevel"/>
    <w:tmpl w:val="AB36C824"/>
    <w:lvl w:ilvl="0" w:tplc="9BF8EF36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AF1D95"/>
    <w:multiLevelType w:val="hybridMultilevel"/>
    <w:tmpl w:val="28AE04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2DD78AF"/>
    <w:multiLevelType w:val="hybridMultilevel"/>
    <w:tmpl w:val="6A12BED4"/>
    <w:lvl w:ilvl="0" w:tplc="9B1CFF6C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87E73A7"/>
    <w:multiLevelType w:val="hybridMultilevel"/>
    <w:tmpl w:val="5FB2A130"/>
    <w:lvl w:ilvl="0" w:tplc="7B1074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BBB33A8"/>
    <w:multiLevelType w:val="hybridMultilevel"/>
    <w:tmpl w:val="7D5E1BA6"/>
    <w:lvl w:ilvl="0" w:tplc="36BA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277F7"/>
    <w:multiLevelType w:val="hybridMultilevel"/>
    <w:tmpl w:val="E06E9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4F4236"/>
    <w:multiLevelType w:val="hybridMultilevel"/>
    <w:tmpl w:val="A02640CA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63BC2"/>
    <w:multiLevelType w:val="hybridMultilevel"/>
    <w:tmpl w:val="61E2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40"/>
  </w:num>
  <w:num w:numId="4">
    <w:abstractNumId w:val="35"/>
  </w:num>
  <w:num w:numId="5">
    <w:abstractNumId w:val="21"/>
  </w:num>
  <w:num w:numId="6">
    <w:abstractNumId w:val="30"/>
  </w:num>
  <w:num w:numId="7">
    <w:abstractNumId w:val="28"/>
  </w:num>
  <w:num w:numId="8">
    <w:abstractNumId w:val="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14"/>
  </w:num>
  <w:num w:numId="14">
    <w:abstractNumId w:val="5"/>
  </w:num>
  <w:num w:numId="15">
    <w:abstractNumId w:val="22"/>
  </w:num>
  <w:num w:numId="16">
    <w:abstractNumId w:val="1"/>
  </w:num>
  <w:num w:numId="17">
    <w:abstractNumId w:val="17"/>
  </w:num>
  <w:num w:numId="18">
    <w:abstractNumId w:val="3"/>
  </w:num>
  <w:num w:numId="19">
    <w:abstractNumId w:val="11"/>
  </w:num>
  <w:num w:numId="20">
    <w:abstractNumId w:val="31"/>
  </w:num>
  <w:num w:numId="21">
    <w:abstractNumId w:val="36"/>
  </w:num>
  <w:num w:numId="22">
    <w:abstractNumId w:val="6"/>
  </w:num>
  <w:num w:numId="23">
    <w:abstractNumId w:val="29"/>
  </w:num>
  <w:num w:numId="24">
    <w:abstractNumId w:val="8"/>
  </w:num>
  <w:num w:numId="25">
    <w:abstractNumId w:val="0"/>
  </w:num>
  <w:num w:numId="26">
    <w:abstractNumId w:val="23"/>
  </w:num>
  <w:num w:numId="27">
    <w:abstractNumId w:val="32"/>
  </w:num>
  <w:num w:numId="28">
    <w:abstractNumId w:val="20"/>
  </w:num>
  <w:num w:numId="29">
    <w:abstractNumId w:val="24"/>
  </w:num>
  <w:num w:numId="30">
    <w:abstractNumId w:val="26"/>
  </w:num>
  <w:num w:numId="31">
    <w:abstractNumId w:val="2"/>
  </w:num>
  <w:num w:numId="32">
    <w:abstractNumId w:val="9"/>
  </w:num>
  <w:num w:numId="33">
    <w:abstractNumId w:val="37"/>
  </w:num>
  <w:num w:numId="34">
    <w:abstractNumId w:val="16"/>
  </w:num>
  <w:num w:numId="35">
    <w:abstractNumId w:val="4"/>
  </w:num>
  <w:num w:numId="36">
    <w:abstractNumId w:val="25"/>
  </w:num>
  <w:num w:numId="37">
    <w:abstractNumId w:val="18"/>
  </w:num>
  <w:num w:numId="38">
    <w:abstractNumId w:val="13"/>
  </w:num>
  <w:num w:numId="39">
    <w:abstractNumId w:val="38"/>
  </w:num>
  <w:num w:numId="40">
    <w:abstractNumId w:val="10"/>
  </w:num>
  <w:num w:numId="41">
    <w:abstractNumId w:val="3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F7"/>
    <w:rsid w:val="00000E08"/>
    <w:rsid w:val="00001F61"/>
    <w:rsid w:val="00003D15"/>
    <w:rsid w:val="00004B82"/>
    <w:rsid w:val="00005E53"/>
    <w:rsid w:val="00006C90"/>
    <w:rsid w:val="000076AE"/>
    <w:rsid w:val="00011AE7"/>
    <w:rsid w:val="00011AFD"/>
    <w:rsid w:val="00013BA8"/>
    <w:rsid w:val="00013BF8"/>
    <w:rsid w:val="00014483"/>
    <w:rsid w:val="00014793"/>
    <w:rsid w:val="00022147"/>
    <w:rsid w:val="000242C4"/>
    <w:rsid w:val="000253A1"/>
    <w:rsid w:val="00026073"/>
    <w:rsid w:val="00026118"/>
    <w:rsid w:val="00027292"/>
    <w:rsid w:val="00031339"/>
    <w:rsid w:val="00032267"/>
    <w:rsid w:val="00032CEF"/>
    <w:rsid w:val="00032D77"/>
    <w:rsid w:val="00033438"/>
    <w:rsid w:val="00035068"/>
    <w:rsid w:val="00035996"/>
    <w:rsid w:val="00040468"/>
    <w:rsid w:val="00041F63"/>
    <w:rsid w:val="000442F0"/>
    <w:rsid w:val="00044AC8"/>
    <w:rsid w:val="000477D5"/>
    <w:rsid w:val="000479D5"/>
    <w:rsid w:val="00050BFE"/>
    <w:rsid w:val="000515B5"/>
    <w:rsid w:val="00053A0B"/>
    <w:rsid w:val="00054096"/>
    <w:rsid w:val="000547C8"/>
    <w:rsid w:val="0005648F"/>
    <w:rsid w:val="00056A49"/>
    <w:rsid w:val="000611D9"/>
    <w:rsid w:val="00063946"/>
    <w:rsid w:val="00063D56"/>
    <w:rsid w:val="00064B8D"/>
    <w:rsid w:val="00064DFF"/>
    <w:rsid w:val="000703E5"/>
    <w:rsid w:val="00074349"/>
    <w:rsid w:val="000746EC"/>
    <w:rsid w:val="00075720"/>
    <w:rsid w:val="00075DEC"/>
    <w:rsid w:val="0007767A"/>
    <w:rsid w:val="00077704"/>
    <w:rsid w:val="000833A6"/>
    <w:rsid w:val="000865C8"/>
    <w:rsid w:val="00086F86"/>
    <w:rsid w:val="0009136C"/>
    <w:rsid w:val="000915F5"/>
    <w:rsid w:val="000919C6"/>
    <w:rsid w:val="00091C1D"/>
    <w:rsid w:val="00092B3E"/>
    <w:rsid w:val="000935B9"/>
    <w:rsid w:val="00095BC3"/>
    <w:rsid w:val="00095BCE"/>
    <w:rsid w:val="00096AAC"/>
    <w:rsid w:val="000A3821"/>
    <w:rsid w:val="000B2222"/>
    <w:rsid w:val="000B5B14"/>
    <w:rsid w:val="000B64BE"/>
    <w:rsid w:val="000C0D1C"/>
    <w:rsid w:val="000C1903"/>
    <w:rsid w:val="000C1C69"/>
    <w:rsid w:val="000C2EC6"/>
    <w:rsid w:val="000C3C67"/>
    <w:rsid w:val="000C4122"/>
    <w:rsid w:val="000C71E5"/>
    <w:rsid w:val="000C7AA5"/>
    <w:rsid w:val="000D3867"/>
    <w:rsid w:val="000D5CBC"/>
    <w:rsid w:val="000D5D3A"/>
    <w:rsid w:val="000D6912"/>
    <w:rsid w:val="000D6AD2"/>
    <w:rsid w:val="000D7B9F"/>
    <w:rsid w:val="000E0961"/>
    <w:rsid w:val="000E19FA"/>
    <w:rsid w:val="000E3F63"/>
    <w:rsid w:val="000E4BE3"/>
    <w:rsid w:val="000E68F5"/>
    <w:rsid w:val="000E7A95"/>
    <w:rsid w:val="000F1076"/>
    <w:rsid w:val="000F10E5"/>
    <w:rsid w:val="000F11A7"/>
    <w:rsid w:val="000F22CC"/>
    <w:rsid w:val="000F2CD4"/>
    <w:rsid w:val="000F628A"/>
    <w:rsid w:val="0010197D"/>
    <w:rsid w:val="00104515"/>
    <w:rsid w:val="0010524F"/>
    <w:rsid w:val="00106C2D"/>
    <w:rsid w:val="00113257"/>
    <w:rsid w:val="00113B5C"/>
    <w:rsid w:val="00115A53"/>
    <w:rsid w:val="00116A5D"/>
    <w:rsid w:val="00117130"/>
    <w:rsid w:val="00120705"/>
    <w:rsid w:val="00120B23"/>
    <w:rsid w:val="00122831"/>
    <w:rsid w:val="00123E0D"/>
    <w:rsid w:val="00124D2D"/>
    <w:rsid w:val="00125FD1"/>
    <w:rsid w:val="00126FDD"/>
    <w:rsid w:val="00131648"/>
    <w:rsid w:val="00132B0C"/>
    <w:rsid w:val="00132B9E"/>
    <w:rsid w:val="00134BF9"/>
    <w:rsid w:val="00134E9E"/>
    <w:rsid w:val="00136932"/>
    <w:rsid w:val="001371B9"/>
    <w:rsid w:val="00137EA3"/>
    <w:rsid w:val="00141012"/>
    <w:rsid w:val="00144BFA"/>
    <w:rsid w:val="00145990"/>
    <w:rsid w:val="00150A31"/>
    <w:rsid w:val="00153052"/>
    <w:rsid w:val="001536A4"/>
    <w:rsid w:val="00154DA5"/>
    <w:rsid w:val="00155CE6"/>
    <w:rsid w:val="0015677F"/>
    <w:rsid w:val="00156F71"/>
    <w:rsid w:val="001573F4"/>
    <w:rsid w:val="00157A36"/>
    <w:rsid w:val="00157B9E"/>
    <w:rsid w:val="0016023F"/>
    <w:rsid w:val="00160FC8"/>
    <w:rsid w:val="00161294"/>
    <w:rsid w:val="00162C9F"/>
    <w:rsid w:val="00163C51"/>
    <w:rsid w:val="00165403"/>
    <w:rsid w:val="001654B6"/>
    <w:rsid w:val="001658FC"/>
    <w:rsid w:val="00171678"/>
    <w:rsid w:val="0017521B"/>
    <w:rsid w:val="0017767E"/>
    <w:rsid w:val="00181ABB"/>
    <w:rsid w:val="00182A79"/>
    <w:rsid w:val="00183CD4"/>
    <w:rsid w:val="001841FF"/>
    <w:rsid w:val="00185160"/>
    <w:rsid w:val="001879DF"/>
    <w:rsid w:val="001911FB"/>
    <w:rsid w:val="001917DF"/>
    <w:rsid w:val="00192400"/>
    <w:rsid w:val="001924E0"/>
    <w:rsid w:val="00192B47"/>
    <w:rsid w:val="001932C6"/>
    <w:rsid w:val="00193428"/>
    <w:rsid w:val="0019367B"/>
    <w:rsid w:val="00196D82"/>
    <w:rsid w:val="001A0878"/>
    <w:rsid w:val="001A3F2E"/>
    <w:rsid w:val="001B28F1"/>
    <w:rsid w:val="001B29CF"/>
    <w:rsid w:val="001B7409"/>
    <w:rsid w:val="001C03A5"/>
    <w:rsid w:val="001C1727"/>
    <w:rsid w:val="001C20D5"/>
    <w:rsid w:val="001C3FF8"/>
    <w:rsid w:val="001D12CC"/>
    <w:rsid w:val="001D3579"/>
    <w:rsid w:val="001D3F61"/>
    <w:rsid w:val="001D4680"/>
    <w:rsid w:val="001D4E69"/>
    <w:rsid w:val="001D53A1"/>
    <w:rsid w:val="001D6C14"/>
    <w:rsid w:val="001E0372"/>
    <w:rsid w:val="001E084B"/>
    <w:rsid w:val="001E2CC5"/>
    <w:rsid w:val="001E2EDB"/>
    <w:rsid w:val="001E4BD1"/>
    <w:rsid w:val="001F18BF"/>
    <w:rsid w:val="001F3054"/>
    <w:rsid w:val="001F541B"/>
    <w:rsid w:val="00202202"/>
    <w:rsid w:val="00202C22"/>
    <w:rsid w:val="00205634"/>
    <w:rsid w:val="00205BB5"/>
    <w:rsid w:val="00211CFA"/>
    <w:rsid w:val="00213218"/>
    <w:rsid w:val="00215A71"/>
    <w:rsid w:val="00217C40"/>
    <w:rsid w:val="00222B17"/>
    <w:rsid w:val="002231AC"/>
    <w:rsid w:val="0022416E"/>
    <w:rsid w:val="00224EF4"/>
    <w:rsid w:val="002268DF"/>
    <w:rsid w:val="00227E7F"/>
    <w:rsid w:val="002303DC"/>
    <w:rsid w:val="002318BA"/>
    <w:rsid w:val="002337FA"/>
    <w:rsid w:val="00233BEC"/>
    <w:rsid w:val="00234F55"/>
    <w:rsid w:val="00240789"/>
    <w:rsid w:val="00240FF9"/>
    <w:rsid w:val="0024241C"/>
    <w:rsid w:val="0024625A"/>
    <w:rsid w:val="002469B2"/>
    <w:rsid w:val="00250AF8"/>
    <w:rsid w:val="0025100D"/>
    <w:rsid w:val="0025289A"/>
    <w:rsid w:val="00252A60"/>
    <w:rsid w:val="00252F4D"/>
    <w:rsid w:val="0025304F"/>
    <w:rsid w:val="00253D1A"/>
    <w:rsid w:val="0025699B"/>
    <w:rsid w:val="00256A0F"/>
    <w:rsid w:val="00256A3E"/>
    <w:rsid w:val="00256B04"/>
    <w:rsid w:val="00262D17"/>
    <w:rsid w:val="0026553D"/>
    <w:rsid w:val="00265DFE"/>
    <w:rsid w:val="00265F7A"/>
    <w:rsid w:val="002663EE"/>
    <w:rsid w:val="00266DFD"/>
    <w:rsid w:val="0027210B"/>
    <w:rsid w:val="002727A6"/>
    <w:rsid w:val="002729DC"/>
    <w:rsid w:val="0027629B"/>
    <w:rsid w:val="00282314"/>
    <w:rsid w:val="00285EFA"/>
    <w:rsid w:val="002864ED"/>
    <w:rsid w:val="0028758A"/>
    <w:rsid w:val="0028788C"/>
    <w:rsid w:val="00291179"/>
    <w:rsid w:val="00291E65"/>
    <w:rsid w:val="002921E1"/>
    <w:rsid w:val="00295ABE"/>
    <w:rsid w:val="002A0198"/>
    <w:rsid w:val="002A1D68"/>
    <w:rsid w:val="002A3666"/>
    <w:rsid w:val="002A589D"/>
    <w:rsid w:val="002B00C1"/>
    <w:rsid w:val="002B08F4"/>
    <w:rsid w:val="002B1A92"/>
    <w:rsid w:val="002B3279"/>
    <w:rsid w:val="002B35D0"/>
    <w:rsid w:val="002B4663"/>
    <w:rsid w:val="002B7849"/>
    <w:rsid w:val="002C4CF9"/>
    <w:rsid w:val="002C55B1"/>
    <w:rsid w:val="002C6B5B"/>
    <w:rsid w:val="002C70A2"/>
    <w:rsid w:val="002D0387"/>
    <w:rsid w:val="002D1908"/>
    <w:rsid w:val="002D19B6"/>
    <w:rsid w:val="002D2CDF"/>
    <w:rsid w:val="002D33A2"/>
    <w:rsid w:val="002D5653"/>
    <w:rsid w:val="002D60C8"/>
    <w:rsid w:val="002D644C"/>
    <w:rsid w:val="002D6C1D"/>
    <w:rsid w:val="002E08AD"/>
    <w:rsid w:val="002E0960"/>
    <w:rsid w:val="002E50A9"/>
    <w:rsid w:val="002E5D1D"/>
    <w:rsid w:val="002E6196"/>
    <w:rsid w:val="002E638A"/>
    <w:rsid w:val="002F2632"/>
    <w:rsid w:val="002F2E05"/>
    <w:rsid w:val="002F307B"/>
    <w:rsid w:val="002F6431"/>
    <w:rsid w:val="002F6F00"/>
    <w:rsid w:val="00300CF3"/>
    <w:rsid w:val="00307300"/>
    <w:rsid w:val="00307387"/>
    <w:rsid w:val="00310D7B"/>
    <w:rsid w:val="00311927"/>
    <w:rsid w:val="00315B2B"/>
    <w:rsid w:val="003172E5"/>
    <w:rsid w:val="00320579"/>
    <w:rsid w:val="00321734"/>
    <w:rsid w:val="0032183F"/>
    <w:rsid w:val="00324653"/>
    <w:rsid w:val="00324C63"/>
    <w:rsid w:val="00326380"/>
    <w:rsid w:val="00330730"/>
    <w:rsid w:val="00331140"/>
    <w:rsid w:val="00331532"/>
    <w:rsid w:val="003322A7"/>
    <w:rsid w:val="00334222"/>
    <w:rsid w:val="00334E79"/>
    <w:rsid w:val="00334EEA"/>
    <w:rsid w:val="003403EB"/>
    <w:rsid w:val="0034328F"/>
    <w:rsid w:val="0034574F"/>
    <w:rsid w:val="00346D5D"/>
    <w:rsid w:val="00347403"/>
    <w:rsid w:val="003475BE"/>
    <w:rsid w:val="00350BCF"/>
    <w:rsid w:val="00351BA9"/>
    <w:rsid w:val="00355543"/>
    <w:rsid w:val="00356010"/>
    <w:rsid w:val="00360475"/>
    <w:rsid w:val="003630E0"/>
    <w:rsid w:val="00364FA1"/>
    <w:rsid w:val="00365322"/>
    <w:rsid w:val="0036540C"/>
    <w:rsid w:val="00365A7F"/>
    <w:rsid w:val="00367D4F"/>
    <w:rsid w:val="00375372"/>
    <w:rsid w:val="0038214B"/>
    <w:rsid w:val="00382E68"/>
    <w:rsid w:val="00383523"/>
    <w:rsid w:val="00383767"/>
    <w:rsid w:val="00385212"/>
    <w:rsid w:val="00386642"/>
    <w:rsid w:val="00391495"/>
    <w:rsid w:val="00395ACC"/>
    <w:rsid w:val="00396FAF"/>
    <w:rsid w:val="0039764E"/>
    <w:rsid w:val="003A03A0"/>
    <w:rsid w:val="003A12A1"/>
    <w:rsid w:val="003A2251"/>
    <w:rsid w:val="003A34DA"/>
    <w:rsid w:val="003A4190"/>
    <w:rsid w:val="003A5315"/>
    <w:rsid w:val="003A57FC"/>
    <w:rsid w:val="003A7501"/>
    <w:rsid w:val="003B5D3C"/>
    <w:rsid w:val="003B6D17"/>
    <w:rsid w:val="003B7C7A"/>
    <w:rsid w:val="003C05A9"/>
    <w:rsid w:val="003C0F38"/>
    <w:rsid w:val="003C5432"/>
    <w:rsid w:val="003D0957"/>
    <w:rsid w:val="003D55D4"/>
    <w:rsid w:val="003D6756"/>
    <w:rsid w:val="003D67A6"/>
    <w:rsid w:val="003E04F4"/>
    <w:rsid w:val="003E1065"/>
    <w:rsid w:val="003E1706"/>
    <w:rsid w:val="003E3600"/>
    <w:rsid w:val="003E3F62"/>
    <w:rsid w:val="003E4DB7"/>
    <w:rsid w:val="003E653D"/>
    <w:rsid w:val="003E686E"/>
    <w:rsid w:val="003E7EF6"/>
    <w:rsid w:val="003F05FE"/>
    <w:rsid w:val="003F06CD"/>
    <w:rsid w:val="003F32E6"/>
    <w:rsid w:val="003F58E0"/>
    <w:rsid w:val="003F7896"/>
    <w:rsid w:val="0040021E"/>
    <w:rsid w:val="00401BE7"/>
    <w:rsid w:val="004021F7"/>
    <w:rsid w:val="00402A9E"/>
    <w:rsid w:val="00403228"/>
    <w:rsid w:val="00404664"/>
    <w:rsid w:val="00404755"/>
    <w:rsid w:val="00404BB1"/>
    <w:rsid w:val="00404D9E"/>
    <w:rsid w:val="00404FD8"/>
    <w:rsid w:val="004102C2"/>
    <w:rsid w:val="00412E1C"/>
    <w:rsid w:val="00413CBE"/>
    <w:rsid w:val="00414632"/>
    <w:rsid w:val="00414964"/>
    <w:rsid w:val="00414CCA"/>
    <w:rsid w:val="00415F2B"/>
    <w:rsid w:val="00416603"/>
    <w:rsid w:val="0042040A"/>
    <w:rsid w:val="00420C06"/>
    <w:rsid w:val="0042182E"/>
    <w:rsid w:val="0042254C"/>
    <w:rsid w:val="00425C37"/>
    <w:rsid w:val="00425F80"/>
    <w:rsid w:val="00427DEB"/>
    <w:rsid w:val="0044531C"/>
    <w:rsid w:val="004458C7"/>
    <w:rsid w:val="00445C4A"/>
    <w:rsid w:val="00446792"/>
    <w:rsid w:val="00450209"/>
    <w:rsid w:val="00451F64"/>
    <w:rsid w:val="004525A2"/>
    <w:rsid w:val="00453C22"/>
    <w:rsid w:val="00454B57"/>
    <w:rsid w:val="0045533F"/>
    <w:rsid w:val="00456B26"/>
    <w:rsid w:val="004573AE"/>
    <w:rsid w:val="0045798C"/>
    <w:rsid w:val="0046128F"/>
    <w:rsid w:val="0046207F"/>
    <w:rsid w:val="00462AD3"/>
    <w:rsid w:val="00465DAB"/>
    <w:rsid w:val="00466926"/>
    <w:rsid w:val="0046717B"/>
    <w:rsid w:val="004802AF"/>
    <w:rsid w:val="00481C0C"/>
    <w:rsid w:val="004822F0"/>
    <w:rsid w:val="004823AD"/>
    <w:rsid w:val="0048301B"/>
    <w:rsid w:val="00483B07"/>
    <w:rsid w:val="004903FE"/>
    <w:rsid w:val="0049156D"/>
    <w:rsid w:val="00493414"/>
    <w:rsid w:val="004A651E"/>
    <w:rsid w:val="004A69C7"/>
    <w:rsid w:val="004A74E9"/>
    <w:rsid w:val="004A7786"/>
    <w:rsid w:val="004B3496"/>
    <w:rsid w:val="004B639C"/>
    <w:rsid w:val="004B7C9C"/>
    <w:rsid w:val="004B7E6B"/>
    <w:rsid w:val="004C0F9D"/>
    <w:rsid w:val="004C1C0E"/>
    <w:rsid w:val="004C2C7A"/>
    <w:rsid w:val="004C3E0C"/>
    <w:rsid w:val="004C628E"/>
    <w:rsid w:val="004C777F"/>
    <w:rsid w:val="004D10C8"/>
    <w:rsid w:val="004D1B24"/>
    <w:rsid w:val="004D778E"/>
    <w:rsid w:val="004E0280"/>
    <w:rsid w:val="004E0780"/>
    <w:rsid w:val="004E1B72"/>
    <w:rsid w:val="004E2D0D"/>
    <w:rsid w:val="004F1108"/>
    <w:rsid w:val="004F11C9"/>
    <w:rsid w:val="004F1324"/>
    <w:rsid w:val="004F5201"/>
    <w:rsid w:val="004F6532"/>
    <w:rsid w:val="004F7B94"/>
    <w:rsid w:val="004F7BEC"/>
    <w:rsid w:val="004F7E76"/>
    <w:rsid w:val="00504AB6"/>
    <w:rsid w:val="00505231"/>
    <w:rsid w:val="00505518"/>
    <w:rsid w:val="0051393F"/>
    <w:rsid w:val="005139CF"/>
    <w:rsid w:val="005158F2"/>
    <w:rsid w:val="00517F4C"/>
    <w:rsid w:val="00520215"/>
    <w:rsid w:val="00522BA5"/>
    <w:rsid w:val="00523526"/>
    <w:rsid w:val="005238E9"/>
    <w:rsid w:val="005248BC"/>
    <w:rsid w:val="00530B95"/>
    <w:rsid w:val="00531742"/>
    <w:rsid w:val="0053259B"/>
    <w:rsid w:val="00532CE7"/>
    <w:rsid w:val="0053506F"/>
    <w:rsid w:val="00535D99"/>
    <w:rsid w:val="0053683D"/>
    <w:rsid w:val="005403A1"/>
    <w:rsid w:val="005408CB"/>
    <w:rsid w:val="00541386"/>
    <w:rsid w:val="00542DC2"/>
    <w:rsid w:val="00545576"/>
    <w:rsid w:val="005457B5"/>
    <w:rsid w:val="00551341"/>
    <w:rsid w:val="005546AC"/>
    <w:rsid w:val="005549DC"/>
    <w:rsid w:val="005576F1"/>
    <w:rsid w:val="005611C3"/>
    <w:rsid w:val="00561AAA"/>
    <w:rsid w:val="00563DFC"/>
    <w:rsid w:val="00565D19"/>
    <w:rsid w:val="00565E8D"/>
    <w:rsid w:val="0056609C"/>
    <w:rsid w:val="005668BD"/>
    <w:rsid w:val="0057041C"/>
    <w:rsid w:val="00570D44"/>
    <w:rsid w:val="00572083"/>
    <w:rsid w:val="00572A2B"/>
    <w:rsid w:val="00574155"/>
    <w:rsid w:val="00575F82"/>
    <w:rsid w:val="005763D4"/>
    <w:rsid w:val="00581BAF"/>
    <w:rsid w:val="00583F51"/>
    <w:rsid w:val="00585950"/>
    <w:rsid w:val="00585A69"/>
    <w:rsid w:val="0058650F"/>
    <w:rsid w:val="0059087E"/>
    <w:rsid w:val="00593DEB"/>
    <w:rsid w:val="00594939"/>
    <w:rsid w:val="00596632"/>
    <w:rsid w:val="005972B1"/>
    <w:rsid w:val="00597995"/>
    <w:rsid w:val="005A16C7"/>
    <w:rsid w:val="005A250C"/>
    <w:rsid w:val="005A2A13"/>
    <w:rsid w:val="005A4D91"/>
    <w:rsid w:val="005A5CC3"/>
    <w:rsid w:val="005A777F"/>
    <w:rsid w:val="005B2BBA"/>
    <w:rsid w:val="005B409A"/>
    <w:rsid w:val="005B5373"/>
    <w:rsid w:val="005B53B0"/>
    <w:rsid w:val="005C0FE3"/>
    <w:rsid w:val="005C12E4"/>
    <w:rsid w:val="005C1BB1"/>
    <w:rsid w:val="005C470C"/>
    <w:rsid w:val="005C698C"/>
    <w:rsid w:val="005C6FE0"/>
    <w:rsid w:val="005C76BA"/>
    <w:rsid w:val="005C7795"/>
    <w:rsid w:val="005C78EE"/>
    <w:rsid w:val="005C7F4A"/>
    <w:rsid w:val="005D046E"/>
    <w:rsid w:val="005D04C8"/>
    <w:rsid w:val="005D0B81"/>
    <w:rsid w:val="005D0B9C"/>
    <w:rsid w:val="005D5520"/>
    <w:rsid w:val="005D5E76"/>
    <w:rsid w:val="005D7CC2"/>
    <w:rsid w:val="005D7E66"/>
    <w:rsid w:val="005E0684"/>
    <w:rsid w:val="005E14AC"/>
    <w:rsid w:val="005E1AB9"/>
    <w:rsid w:val="005E1F47"/>
    <w:rsid w:val="005E209C"/>
    <w:rsid w:val="005E2380"/>
    <w:rsid w:val="005E2B7C"/>
    <w:rsid w:val="005E305C"/>
    <w:rsid w:val="005E32FC"/>
    <w:rsid w:val="005E432D"/>
    <w:rsid w:val="005F1662"/>
    <w:rsid w:val="005F347C"/>
    <w:rsid w:val="005F6936"/>
    <w:rsid w:val="005F744A"/>
    <w:rsid w:val="00601462"/>
    <w:rsid w:val="0060549B"/>
    <w:rsid w:val="00606BAC"/>
    <w:rsid w:val="00606D1E"/>
    <w:rsid w:val="00614161"/>
    <w:rsid w:val="00615369"/>
    <w:rsid w:val="0061700C"/>
    <w:rsid w:val="006176AF"/>
    <w:rsid w:val="006200ED"/>
    <w:rsid w:val="006265B9"/>
    <w:rsid w:val="00626F81"/>
    <w:rsid w:val="00627149"/>
    <w:rsid w:val="00627B79"/>
    <w:rsid w:val="00631F06"/>
    <w:rsid w:val="00634468"/>
    <w:rsid w:val="00634581"/>
    <w:rsid w:val="00636CC5"/>
    <w:rsid w:val="00637FE2"/>
    <w:rsid w:val="00640A29"/>
    <w:rsid w:val="006415A3"/>
    <w:rsid w:val="00644A69"/>
    <w:rsid w:val="006462B0"/>
    <w:rsid w:val="00646C4A"/>
    <w:rsid w:val="00647E2D"/>
    <w:rsid w:val="00647E49"/>
    <w:rsid w:val="00650D07"/>
    <w:rsid w:val="006534FA"/>
    <w:rsid w:val="0065581A"/>
    <w:rsid w:val="00656FF2"/>
    <w:rsid w:val="00660359"/>
    <w:rsid w:val="00660F44"/>
    <w:rsid w:val="006619C6"/>
    <w:rsid w:val="00661AD3"/>
    <w:rsid w:val="00662D4F"/>
    <w:rsid w:val="0066367F"/>
    <w:rsid w:val="00664077"/>
    <w:rsid w:val="00664E7B"/>
    <w:rsid w:val="006656DE"/>
    <w:rsid w:val="006665DF"/>
    <w:rsid w:val="00666F05"/>
    <w:rsid w:val="00670C93"/>
    <w:rsid w:val="00673763"/>
    <w:rsid w:val="00676AD2"/>
    <w:rsid w:val="00680FAF"/>
    <w:rsid w:val="0068135F"/>
    <w:rsid w:val="006817B4"/>
    <w:rsid w:val="00682C09"/>
    <w:rsid w:val="0068591C"/>
    <w:rsid w:val="00685BC8"/>
    <w:rsid w:val="00685F8C"/>
    <w:rsid w:val="0068620B"/>
    <w:rsid w:val="00686761"/>
    <w:rsid w:val="00690C98"/>
    <w:rsid w:val="00693486"/>
    <w:rsid w:val="0069418E"/>
    <w:rsid w:val="00695595"/>
    <w:rsid w:val="00697395"/>
    <w:rsid w:val="006A34A7"/>
    <w:rsid w:val="006A3F23"/>
    <w:rsid w:val="006A5757"/>
    <w:rsid w:val="006A5897"/>
    <w:rsid w:val="006A5EE4"/>
    <w:rsid w:val="006A64CD"/>
    <w:rsid w:val="006B1879"/>
    <w:rsid w:val="006B1B37"/>
    <w:rsid w:val="006B1ED1"/>
    <w:rsid w:val="006B21D4"/>
    <w:rsid w:val="006B3D8B"/>
    <w:rsid w:val="006B4943"/>
    <w:rsid w:val="006B5375"/>
    <w:rsid w:val="006B7B66"/>
    <w:rsid w:val="006C104D"/>
    <w:rsid w:val="006C56A0"/>
    <w:rsid w:val="006C6011"/>
    <w:rsid w:val="006C6AD8"/>
    <w:rsid w:val="006C7218"/>
    <w:rsid w:val="006C7233"/>
    <w:rsid w:val="006D0676"/>
    <w:rsid w:val="006D0BAF"/>
    <w:rsid w:val="006D14EB"/>
    <w:rsid w:val="006D1C01"/>
    <w:rsid w:val="006D4CE1"/>
    <w:rsid w:val="006D648F"/>
    <w:rsid w:val="006D6CD6"/>
    <w:rsid w:val="006E0E98"/>
    <w:rsid w:val="006E1AB3"/>
    <w:rsid w:val="006E2732"/>
    <w:rsid w:val="006E4912"/>
    <w:rsid w:val="006E5E97"/>
    <w:rsid w:val="006E76C1"/>
    <w:rsid w:val="006F0B2F"/>
    <w:rsid w:val="006F13BE"/>
    <w:rsid w:val="006F1FE9"/>
    <w:rsid w:val="006F4B4D"/>
    <w:rsid w:val="00702E76"/>
    <w:rsid w:val="00705C86"/>
    <w:rsid w:val="0071018E"/>
    <w:rsid w:val="00710FB0"/>
    <w:rsid w:val="00711018"/>
    <w:rsid w:val="00714194"/>
    <w:rsid w:val="007160E8"/>
    <w:rsid w:val="007210B9"/>
    <w:rsid w:val="00722600"/>
    <w:rsid w:val="00724915"/>
    <w:rsid w:val="00725947"/>
    <w:rsid w:val="00726A6D"/>
    <w:rsid w:val="007271BD"/>
    <w:rsid w:val="00731B2F"/>
    <w:rsid w:val="00732AE9"/>
    <w:rsid w:val="00732BEE"/>
    <w:rsid w:val="007332AE"/>
    <w:rsid w:val="007349E5"/>
    <w:rsid w:val="00736371"/>
    <w:rsid w:val="00737DD2"/>
    <w:rsid w:val="00740294"/>
    <w:rsid w:val="007435F1"/>
    <w:rsid w:val="007501DD"/>
    <w:rsid w:val="00750BE0"/>
    <w:rsid w:val="00755E8F"/>
    <w:rsid w:val="00764514"/>
    <w:rsid w:val="0076460D"/>
    <w:rsid w:val="0077362B"/>
    <w:rsid w:val="00775CE2"/>
    <w:rsid w:val="00775D33"/>
    <w:rsid w:val="00775F81"/>
    <w:rsid w:val="0077692B"/>
    <w:rsid w:val="00776EC0"/>
    <w:rsid w:val="00781DA2"/>
    <w:rsid w:val="00782A14"/>
    <w:rsid w:val="0078392F"/>
    <w:rsid w:val="0078497A"/>
    <w:rsid w:val="007855B5"/>
    <w:rsid w:val="007923BD"/>
    <w:rsid w:val="007932A3"/>
    <w:rsid w:val="00794552"/>
    <w:rsid w:val="00794AF9"/>
    <w:rsid w:val="00795C4B"/>
    <w:rsid w:val="007962B5"/>
    <w:rsid w:val="007A15D4"/>
    <w:rsid w:val="007A4EB0"/>
    <w:rsid w:val="007A58C9"/>
    <w:rsid w:val="007A6AC2"/>
    <w:rsid w:val="007A721A"/>
    <w:rsid w:val="007A755E"/>
    <w:rsid w:val="007B12B0"/>
    <w:rsid w:val="007B199A"/>
    <w:rsid w:val="007B2646"/>
    <w:rsid w:val="007B4744"/>
    <w:rsid w:val="007B5488"/>
    <w:rsid w:val="007B5AE3"/>
    <w:rsid w:val="007B776C"/>
    <w:rsid w:val="007C08EE"/>
    <w:rsid w:val="007C20B1"/>
    <w:rsid w:val="007C2B2C"/>
    <w:rsid w:val="007C2DCA"/>
    <w:rsid w:val="007C2E84"/>
    <w:rsid w:val="007C4817"/>
    <w:rsid w:val="007C48EB"/>
    <w:rsid w:val="007C506A"/>
    <w:rsid w:val="007C6150"/>
    <w:rsid w:val="007C7ACB"/>
    <w:rsid w:val="007C7EE0"/>
    <w:rsid w:val="007D16C2"/>
    <w:rsid w:val="007D2F5F"/>
    <w:rsid w:val="007D3A3F"/>
    <w:rsid w:val="007D4C7B"/>
    <w:rsid w:val="007D5748"/>
    <w:rsid w:val="007D738C"/>
    <w:rsid w:val="007E0345"/>
    <w:rsid w:val="007E1EF3"/>
    <w:rsid w:val="007E5BA0"/>
    <w:rsid w:val="007E65EF"/>
    <w:rsid w:val="007F0DF5"/>
    <w:rsid w:val="007F26DD"/>
    <w:rsid w:val="007F3E23"/>
    <w:rsid w:val="007F7159"/>
    <w:rsid w:val="007F7C5B"/>
    <w:rsid w:val="00802EFC"/>
    <w:rsid w:val="0080391B"/>
    <w:rsid w:val="0080479A"/>
    <w:rsid w:val="008047B0"/>
    <w:rsid w:val="00805EF1"/>
    <w:rsid w:val="00806A28"/>
    <w:rsid w:val="00807511"/>
    <w:rsid w:val="0081016F"/>
    <w:rsid w:val="008107BF"/>
    <w:rsid w:val="00810DDB"/>
    <w:rsid w:val="00814A10"/>
    <w:rsid w:val="00817086"/>
    <w:rsid w:val="008172B0"/>
    <w:rsid w:val="008174F5"/>
    <w:rsid w:val="00821E9F"/>
    <w:rsid w:val="008243F7"/>
    <w:rsid w:val="008246E3"/>
    <w:rsid w:val="008260DB"/>
    <w:rsid w:val="0082695F"/>
    <w:rsid w:val="00837CFA"/>
    <w:rsid w:val="00837E2B"/>
    <w:rsid w:val="00840533"/>
    <w:rsid w:val="00840954"/>
    <w:rsid w:val="00841233"/>
    <w:rsid w:val="00843016"/>
    <w:rsid w:val="0084317D"/>
    <w:rsid w:val="008469DE"/>
    <w:rsid w:val="008470F1"/>
    <w:rsid w:val="00855231"/>
    <w:rsid w:val="00855F35"/>
    <w:rsid w:val="008560B0"/>
    <w:rsid w:val="0085799B"/>
    <w:rsid w:val="00861608"/>
    <w:rsid w:val="00861FC3"/>
    <w:rsid w:val="00862431"/>
    <w:rsid w:val="00863F69"/>
    <w:rsid w:val="00865697"/>
    <w:rsid w:val="008666D7"/>
    <w:rsid w:val="00866AFC"/>
    <w:rsid w:val="00870239"/>
    <w:rsid w:val="0087159F"/>
    <w:rsid w:val="00871ACE"/>
    <w:rsid w:val="00874681"/>
    <w:rsid w:val="00874746"/>
    <w:rsid w:val="0088097B"/>
    <w:rsid w:val="008816F0"/>
    <w:rsid w:val="00881D2A"/>
    <w:rsid w:val="00885243"/>
    <w:rsid w:val="0088579B"/>
    <w:rsid w:val="008904F5"/>
    <w:rsid w:val="00892C16"/>
    <w:rsid w:val="00893A28"/>
    <w:rsid w:val="00896802"/>
    <w:rsid w:val="00896DDC"/>
    <w:rsid w:val="008972F9"/>
    <w:rsid w:val="00897744"/>
    <w:rsid w:val="008A0115"/>
    <w:rsid w:val="008A2CF8"/>
    <w:rsid w:val="008A3E7A"/>
    <w:rsid w:val="008A5942"/>
    <w:rsid w:val="008A7162"/>
    <w:rsid w:val="008B0738"/>
    <w:rsid w:val="008B28E6"/>
    <w:rsid w:val="008B5FFF"/>
    <w:rsid w:val="008B6E1B"/>
    <w:rsid w:val="008B78B3"/>
    <w:rsid w:val="008C0878"/>
    <w:rsid w:val="008C1477"/>
    <w:rsid w:val="008C243D"/>
    <w:rsid w:val="008C282D"/>
    <w:rsid w:val="008C2D0C"/>
    <w:rsid w:val="008C36DB"/>
    <w:rsid w:val="008C5D9E"/>
    <w:rsid w:val="008D13B1"/>
    <w:rsid w:val="008D219B"/>
    <w:rsid w:val="008D5C5E"/>
    <w:rsid w:val="008E03D2"/>
    <w:rsid w:val="008E27E0"/>
    <w:rsid w:val="008E3D4E"/>
    <w:rsid w:val="008F5A04"/>
    <w:rsid w:val="008F737C"/>
    <w:rsid w:val="008F7C1C"/>
    <w:rsid w:val="00900A26"/>
    <w:rsid w:val="0090164A"/>
    <w:rsid w:val="00902620"/>
    <w:rsid w:val="0090286F"/>
    <w:rsid w:val="009036B9"/>
    <w:rsid w:val="009038A2"/>
    <w:rsid w:val="00905B47"/>
    <w:rsid w:val="00910930"/>
    <w:rsid w:val="00910F71"/>
    <w:rsid w:val="009123BD"/>
    <w:rsid w:val="00912D17"/>
    <w:rsid w:val="00914692"/>
    <w:rsid w:val="00914A72"/>
    <w:rsid w:val="00915B89"/>
    <w:rsid w:val="00915E26"/>
    <w:rsid w:val="0091621F"/>
    <w:rsid w:val="00921B1F"/>
    <w:rsid w:val="00921D22"/>
    <w:rsid w:val="00924167"/>
    <w:rsid w:val="00924EA4"/>
    <w:rsid w:val="00925800"/>
    <w:rsid w:val="00934A07"/>
    <w:rsid w:val="00937512"/>
    <w:rsid w:val="00940BE2"/>
    <w:rsid w:val="00941A33"/>
    <w:rsid w:val="00944423"/>
    <w:rsid w:val="00944D2D"/>
    <w:rsid w:val="009457D0"/>
    <w:rsid w:val="00950D8F"/>
    <w:rsid w:val="00954A6B"/>
    <w:rsid w:val="009605F9"/>
    <w:rsid w:val="009618C7"/>
    <w:rsid w:val="0096597B"/>
    <w:rsid w:val="00966242"/>
    <w:rsid w:val="0096640D"/>
    <w:rsid w:val="00972804"/>
    <w:rsid w:val="0097368F"/>
    <w:rsid w:val="00974804"/>
    <w:rsid w:val="0098046E"/>
    <w:rsid w:val="00980E14"/>
    <w:rsid w:val="00980F5D"/>
    <w:rsid w:val="009823A9"/>
    <w:rsid w:val="00983E93"/>
    <w:rsid w:val="0098610F"/>
    <w:rsid w:val="00991F9D"/>
    <w:rsid w:val="00993EC0"/>
    <w:rsid w:val="00994FB3"/>
    <w:rsid w:val="00994FEC"/>
    <w:rsid w:val="009A1B54"/>
    <w:rsid w:val="009B02EF"/>
    <w:rsid w:val="009B0BEA"/>
    <w:rsid w:val="009B35C0"/>
    <w:rsid w:val="009B672D"/>
    <w:rsid w:val="009B726A"/>
    <w:rsid w:val="009B7A3E"/>
    <w:rsid w:val="009C027C"/>
    <w:rsid w:val="009C0A5E"/>
    <w:rsid w:val="009C3D6F"/>
    <w:rsid w:val="009C5368"/>
    <w:rsid w:val="009C5B28"/>
    <w:rsid w:val="009C604A"/>
    <w:rsid w:val="009C6CC9"/>
    <w:rsid w:val="009D03D7"/>
    <w:rsid w:val="009D0AD7"/>
    <w:rsid w:val="009D1295"/>
    <w:rsid w:val="009D4D3E"/>
    <w:rsid w:val="009E07C1"/>
    <w:rsid w:val="009F0014"/>
    <w:rsid w:val="009F0A50"/>
    <w:rsid w:val="009F19C1"/>
    <w:rsid w:val="009F1E6F"/>
    <w:rsid w:val="009F21C7"/>
    <w:rsid w:val="009F5358"/>
    <w:rsid w:val="009F696B"/>
    <w:rsid w:val="009F7786"/>
    <w:rsid w:val="00A00B28"/>
    <w:rsid w:val="00A00D71"/>
    <w:rsid w:val="00A012E8"/>
    <w:rsid w:val="00A01494"/>
    <w:rsid w:val="00A01A40"/>
    <w:rsid w:val="00A0605C"/>
    <w:rsid w:val="00A06E7E"/>
    <w:rsid w:val="00A07B20"/>
    <w:rsid w:val="00A07DFD"/>
    <w:rsid w:val="00A07F09"/>
    <w:rsid w:val="00A11983"/>
    <w:rsid w:val="00A11DE7"/>
    <w:rsid w:val="00A11DEF"/>
    <w:rsid w:val="00A14915"/>
    <w:rsid w:val="00A15A38"/>
    <w:rsid w:val="00A16721"/>
    <w:rsid w:val="00A1754D"/>
    <w:rsid w:val="00A20DFF"/>
    <w:rsid w:val="00A22FCF"/>
    <w:rsid w:val="00A2485A"/>
    <w:rsid w:val="00A2557F"/>
    <w:rsid w:val="00A27B96"/>
    <w:rsid w:val="00A33532"/>
    <w:rsid w:val="00A35B29"/>
    <w:rsid w:val="00A35C7A"/>
    <w:rsid w:val="00A40AE2"/>
    <w:rsid w:val="00A41134"/>
    <w:rsid w:val="00A41604"/>
    <w:rsid w:val="00A41637"/>
    <w:rsid w:val="00A42D58"/>
    <w:rsid w:val="00A42E81"/>
    <w:rsid w:val="00A451BC"/>
    <w:rsid w:val="00A4668A"/>
    <w:rsid w:val="00A4679D"/>
    <w:rsid w:val="00A5375D"/>
    <w:rsid w:val="00A537FD"/>
    <w:rsid w:val="00A55312"/>
    <w:rsid w:val="00A55B18"/>
    <w:rsid w:val="00A60944"/>
    <w:rsid w:val="00A626E8"/>
    <w:rsid w:val="00A65CDF"/>
    <w:rsid w:val="00A65E77"/>
    <w:rsid w:val="00A670E9"/>
    <w:rsid w:val="00A70E87"/>
    <w:rsid w:val="00A748BA"/>
    <w:rsid w:val="00A75F2C"/>
    <w:rsid w:val="00A77D18"/>
    <w:rsid w:val="00A92E8A"/>
    <w:rsid w:val="00A93EC3"/>
    <w:rsid w:val="00A960D2"/>
    <w:rsid w:val="00A968F9"/>
    <w:rsid w:val="00A97C6C"/>
    <w:rsid w:val="00AA0D9A"/>
    <w:rsid w:val="00AA3A82"/>
    <w:rsid w:val="00AA4A48"/>
    <w:rsid w:val="00AA4D47"/>
    <w:rsid w:val="00AB2414"/>
    <w:rsid w:val="00AB60D6"/>
    <w:rsid w:val="00AC1B48"/>
    <w:rsid w:val="00AC373E"/>
    <w:rsid w:val="00AC39C4"/>
    <w:rsid w:val="00AC4952"/>
    <w:rsid w:val="00AC7378"/>
    <w:rsid w:val="00AC746B"/>
    <w:rsid w:val="00AC7508"/>
    <w:rsid w:val="00AD09DB"/>
    <w:rsid w:val="00AD519B"/>
    <w:rsid w:val="00AD5701"/>
    <w:rsid w:val="00AD60DF"/>
    <w:rsid w:val="00AE23AF"/>
    <w:rsid w:val="00AE338A"/>
    <w:rsid w:val="00AE65C1"/>
    <w:rsid w:val="00AF11D1"/>
    <w:rsid w:val="00AF4D0F"/>
    <w:rsid w:val="00AF5088"/>
    <w:rsid w:val="00AF5D76"/>
    <w:rsid w:val="00AF649B"/>
    <w:rsid w:val="00AF7C23"/>
    <w:rsid w:val="00B00EDC"/>
    <w:rsid w:val="00B042CF"/>
    <w:rsid w:val="00B06981"/>
    <w:rsid w:val="00B07B47"/>
    <w:rsid w:val="00B1091F"/>
    <w:rsid w:val="00B12A89"/>
    <w:rsid w:val="00B12DAB"/>
    <w:rsid w:val="00B134C2"/>
    <w:rsid w:val="00B13D2D"/>
    <w:rsid w:val="00B1632A"/>
    <w:rsid w:val="00B17D81"/>
    <w:rsid w:val="00B20D48"/>
    <w:rsid w:val="00B21438"/>
    <w:rsid w:val="00B22B2C"/>
    <w:rsid w:val="00B22E65"/>
    <w:rsid w:val="00B230A3"/>
    <w:rsid w:val="00B23A03"/>
    <w:rsid w:val="00B23A0A"/>
    <w:rsid w:val="00B24E7C"/>
    <w:rsid w:val="00B3091E"/>
    <w:rsid w:val="00B33B37"/>
    <w:rsid w:val="00B37CD1"/>
    <w:rsid w:val="00B42410"/>
    <w:rsid w:val="00B45500"/>
    <w:rsid w:val="00B45DB2"/>
    <w:rsid w:val="00B5007B"/>
    <w:rsid w:val="00B515C1"/>
    <w:rsid w:val="00B51EF2"/>
    <w:rsid w:val="00B524EB"/>
    <w:rsid w:val="00B534C0"/>
    <w:rsid w:val="00B5393F"/>
    <w:rsid w:val="00B53C0F"/>
    <w:rsid w:val="00B54EA8"/>
    <w:rsid w:val="00B56AE8"/>
    <w:rsid w:val="00B610CB"/>
    <w:rsid w:val="00B611BF"/>
    <w:rsid w:val="00B61456"/>
    <w:rsid w:val="00B638B8"/>
    <w:rsid w:val="00B63F09"/>
    <w:rsid w:val="00B658AD"/>
    <w:rsid w:val="00B65E66"/>
    <w:rsid w:val="00B66419"/>
    <w:rsid w:val="00B67825"/>
    <w:rsid w:val="00B67F07"/>
    <w:rsid w:val="00B67FB1"/>
    <w:rsid w:val="00B72295"/>
    <w:rsid w:val="00B7312B"/>
    <w:rsid w:val="00B732D7"/>
    <w:rsid w:val="00B81EA9"/>
    <w:rsid w:val="00B820E0"/>
    <w:rsid w:val="00B82151"/>
    <w:rsid w:val="00B84196"/>
    <w:rsid w:val="00B84511"/>
    <w:rsid w:val="00B84AD5"/>
    <w:rsid w:val="00B84D32"/>
    <w:rsid w:val="00B87BC5"/>
    <w:rsid w:val="00B901FE"/>
    <w:rsid w:val="00B9111B"/>
    <w:rsid w:val="00B91ACA"/>
    <w:rsid w:val="00B92F35"/>
    <w:rsid w:val="00B93457"/>
    <w:rsid w:val="00B95226"/>
    <w:rsid w:val="00B9646B"/>
    <w:rsid w:val="00B96E45"/>
    <w:rsid w:val="00B971C8"/>
    <w:rsid w:val="00B97A56"/>
    <w:rsid w:val="00BA5503"/>
    <w:rsid w:val="00BA5744"/>
    <w:rsid w:val="00BB1A5B"/>
    <w:rsid w:val="00BB213B"/>
    <w:rsid w:val="00BB441C"/>
    <w:rsid w:val="00BC0A3C"/>
    <w:rsid w:val="00BC21AF"/>
    <w:rsid w:val="00BC3CBB"/>
    <w:rsid w:val="00BD23CF"/>
    <w:rsid w:val="00BD29DB"/>
    <w:rsid w:val="00BD4F92"/>
    <w:rsid w:val="00BD5248"/>
    <w:rsid w:val="00BD5C08"/>
    <w:rsid w:val="00BD757F"/>
    <w:rsid w:val="00BE19BA"/>
    <w:rsid w:val="00BE21CB"/>
    <w:rsid w:val="00BE3CD6"/>
    <w:rsid w:val="00BE495A"/>
    <w:rsid w:val="00BE6276"/>
    <w:rsid w:val="00BF13ED"/>
    <w:rsid w:val="00BF2C02"/>
    <w:rsid w:val="00BF47AB"/>
    <w:rsid w:val="00BF481A"/>
    <w:rsid w:val="00BF4C1F"/>
    <w:rsid w:val="00BF50C2"/>
    <w:rsid w:val="00BF5F1E"/>
    <w:rsid w:val="00C0041A"/>
    <w:rsid w:val="00C030E8"/>
    <w:rsid w:val="00C04E5B"/>
    <w:rsid w:val="00C06086"/>
    <w:rsid w:val="00C067BA"/>
    <w:rsid w:val="00C07152"/>
    <w:rsid w:val="00C12661"/>
    <w:rsid w:val="00C127F2"/>
    <w:rsid w:val="00C15AC4"/>
    <w:rsid w:val="00C20A24"/>
    <w:rsid w:val="00C23C3F"/>
    <w:rsid w:val="00C2539A"/>
    <w:rsid w:val="00C25D4D"/>
    <w:rsid w:val="00C26009"/>
    <w:rsid w:val="00C2607C"/>
    <w:rsid w:val="00C275C5"/>
    <w:rsid w:val="00C31E5F"/>
    <w:rsid w:val="00C33B98"/>
    <w:rsid w:val="00C351E4"/>
    <w:rsid w:val="00C40DD7"/>
    <w:rsid w:val="00C44242"/>
    <w:rsid w:val="00C45580"/>
    <w:rsid w:val="00C4740B"/>
    <w:rsid w:val="00C506B6"/>
    <w:rsid w:val="00C5454C"/>
    <w:rsid w:val="00C62647"/>
    <w:rsid w:val="00C628C2"/>
    <w:rsid w:val="00C6590C"/>
    <w:rsid w:val="00C71D43"/>
    <w:rsid w:val="00C71EB8"/>
    <w:rsid w:val="00C765B7"/>
    <w:rsid w:val="00C77719"/>
    <w:rsid w:val="00C77A9F"/>
    <w:rsid w:val="00C81C03"/>
    <w:rsid w:val="00C828C7"/>
    <w:rsid w:val="00C82988"/>
    <w:rsid w:val="00C82B84"/>
    <w:rsid w:val="00C8436B"/>
    <w:rsid w:val="00C844E9"/>
    <w:rsid w:val="00C85B4B"/>
    <w:rsid w:val="00C87E7B"/>
    <w:rsid w:val="00C91713"/>
    <w:rsid w:val="00C92B7F"/>
    <w:rsid w:val="00C934E4"/>
    <w:rsid w:val="00C95673"/>
    <w:rsid w:val="00CA3A36"/>
    <w:rsid w:val="00CA4041"/>
    <w:rsid w:val="00CA46D4"/>
    <w:rsid w:val="00CA72E0"/>
    <w:rsid w:val="00CB0331"/>
    <w:rsid w:val="00CB0DC2"/>
    <w:rsid w:val="00CB212B"/>
    <w:rsid w:val="00CB2F4F"/>
    <w:rsid w:val="00CB3830"/>
    <w:rsid w:val="00CB402F"/>
    <w:rsid w:val="00CB4A99"/>
    <w:rsid w:val="00CC0E1E"/>
    <w:rsid w:val="00CC3F00"/>
    <w:rsid w:val="00CC503D"/>
    <w:rsid w:val="00CC6B4D"/>
    <w:rsid w:val="00CC768F"/>
    <w:rsid w:val="00CD2323"/>
    <w:rsid w:val="00CD2F41"/>
    <w:rsid w:val="00CD5771"/>
    <w:rsid w:val="00CD610C"/>
    <w:rsid w:val="00CD73E5"/>
    <w:rsid w:val="00CD7D2D"/>
    <w:rsid w:val="00CE1BD7"/>
    <w:rsid w:val="00CE3B80"/>
    <w:rsid w:val="00CE474D"/>
    <w:rsid w:val="00CE6DB0"/>
    <w:rsid w:val="00CE705B"/>
    <w:rsid w:val="00CE731C"/>
    <w:rsid w:val="00CE7624"/>
    <w:rsid w:val="00CF0792"/>
    <w:rsid w:val="00CF2CB7"/>
    <w:rsid w:val="00CF4DA1"/>
    <w:rsid w:val="00CF64A9"/>
    <w:rsid w:val="00CF7AC0"/>
    <w:rsid w:val="00CF7F31"/>
    <w:rsid w:val="00D005C5"/>
    <w:rsid w:val="00D005E3"/>
    <w:rsid w:val="00D00794"/>
    <w:rsid w:val="00D00D1F"/>
    <w:rsid w:val="00D00EB6"/>
    <w:rsid w:val="00D044C1"/>
    <w:rsid w:val="00D0689E"/>
    <w:rsid w:val="00D07AC5"/>
    <w:rsid w:val="00D101D5"/>
    <w:rsid w:val="00D1367D"/>
    <w:rsid w:val="00D13717"/>
    <w:rsid w:val="00D13929"/>
    <w:rsid w:val="00D13DD7"/>
    <w:rsid w:val="00D21BE2"/>
    <w:rsid w:val="00D2230C"/>
    <w:rsid w:val="00D22735"/>
    <w:rsid w:val="00D22CA3"/>
    <w:rsid w:val="00D23514"/>
    <w:rsid w:val="00D24841"/>
    <w:rsid w:val="00D25E30"/>
    <w:rsid w:val="00D27443"/>
    <w:rsid w:val="00D3022B"/>
    <w:rsid w:val="00D3127A"/>
    <w:rsid w:val="00D31454"/>
    <w:rsid w:val="00D33F98"/>
    <w:rsid w:val="00D34503"/>
    <w:rsid w:val="00D36FBB"/>
    <w:rsid w:val="00D37BCF"/>
    <w:rsid w:val="00D459C9"/>
    <w:rsid w:val="00D508DB"/>
    <w:rsid w:val="00D52638"/>
    <w:rsid w:val="00D557FC"/>
    <w:rsid w:val="00D6048B"/>
    <w:rsid w:val="00D63867"/>
    <w:rsid w:val="00D63D71"/>
    <w:rsid w:val="00D65094"/>
    <w:rsid w:val="00D65F9E"/>
    <w:rsid w:val="00D70A96"/>
    <w:rsid w:val="00D719BE"/>
    <w:rsid w:val="00D726FA"/>
    <w:rsid w:val="00D7299A"/>
    <w:rsid w:val="00D74807"/>
    <w:rsid w:val="00D76A9A"/>
    <w:rsid w:val="00D807B1"/>
    <w:rsid w:val="00D813B8"/>
    <w:rsid w:val="00D86FAD"/>
    <w:rsid w:val="00D871B8"/>
    <w:rsid w:val="00D87EEE"/>
    <w:rsid w:val="00D90772"/>
    <w:rsid w:val="00D9128B"/>
    <w:rsid w:val="00D92BB2"/>
    <w:rsid w:val="00D96644"/>
    <w:rsid w:val="00DA0B35"/>
    <w:rsid w:val="00DA1FA7"/>
    <w:rsid w:val="00DA2066"/>
    <w:rsid w:val="00DA21EE"/>
    <w:rsid w:val="00DA2EF5"/>
    <w:rsid w:val="00DA352B"/>
    <w:rsid w:val="00DA7C6B"/>
    <w:rsid w:val="00DB152F"/>
    <w:rsid w:val="00DB2406"/>
    <w:rsid w:val="00DB4527"/>
    <w:rsid w:val="00DB75A7"/>
    <w:rsid w:val="00DC317E"/>
    <w:rsid w:val="00DC3663"/>
    <w:rsid w:val="00DC4AC2"/>
    <w:rsid w:val="00DC6F3C"/>
    <w:rsid w:val="00DD0DAD"/>
    <w:rsid w:val="00DD26EF"/>
    <w:rsid w:val="00DD4528"/>
    <w:rsid w:val="00DD5735"/>
    <w:rsid w:val="00DD62D3"/>
    <w:rsid w:val="00DE0C75"/>
    <w:rsid w:val="00DE0F0B"/>
    <w:rsid w:val="00DE10BB"/>
    <w:rsid w:val="00DE3657"/>
    <w:rsid w:val="00DF02FB"/>
    <w:rsid w:val="00DF03C5"/>
    <w:rsid w:val="00DF0D25"/>
    <w:rsid w:val="00DF1032"/>
    <w:rsid w:val="00DF1E8A"/>
    <w:rsid w:val="00DF4014"/>
    <w:rsid w:val="00DF4B7D"/>
    <w:rsid w:val="00DF7396"/>
    <w:rsid w:val="00DF7510"/>
    <w:rsid w:val="00DF7CF3"/>
    <w:rsid w:val="00E00E51"/>
    <w:rsid w:val="00E0112A"/>
    <w:rsid w:val="00E0193E"/>
    <w:rsid w:val="00E038C2"/>
    <w:rsid w:val="00E03F86"/>
    <w:rsid w:val="00E05B18"/>
    <w:rsid w:val="00E06F1A"/>
    <w:rsid w:val="00E0727E"/>
    <w:rsid w:val="00E106BD"/>
    <w:rsid w:val="00E10BEE"/>
    <w:rsid w:val="00E10E1D"/>
    <w:rsid w:val="00E118C8"/>
    <w:rsid w:val="00E169E2"/>
    <w:rsid w:val="00E17BCE"/>
    <w:rsid w:val="00E17C33"/>
    <w:rsid w:val="00E206B1"/>
    <w:rsid w:val="00E3076C"/>
    <w:rsid w:val="00E30BDF"/>
    <w:rsid w:val="00E35B56"/>
    <w:rsid w:val="00E413B8"/>
    <w:rsid w:val="00E425D8"/>
    <w:rsid w:val="00E432FD"/>
    <w:rsid w:val="00E45BF2"/>
    <w:rsid w:val="00E46B6C"/>
    <w:rsid w:val="00E47443"/>
    <w:rsid w:val="00E5287D"/>
    <w:rsid w:val="00E54FBB"/>
    <w:rsid w:val="00E554B0"/>
    <w:rsid w:val="00E55BDD"/>
    <w:rsid w:val="00E56B47"/>
    <w:rsid w:val="00E57139"/>
    <w:rsid w:val="00E57839"/>
    <w:rsid w:val="00E64F16"/>
    <w:rsid w:val="00E65126"/>
    <w:rsid w:val="00E652F9"/>
    <w:rsid w:val="00E6643C"/>
    <w:rsid w:val="00E70DD5"/>
    <w:rsid w:val="00E7120A"/>
    <w:rsid w:val="00E7250F"/>
    <w:rsid w:val="00E7272B"/>
    <w:rsid w:val="00E74DA0"/>
    <w:rsid w:val="00E765EA"/>
    <w:rsid w:val="00E87F8E"/>
    <w:rsid w:val="00E87FFC"/>
    <w:rsid w:val="00E9142C"/>
    <w:rsid w:val="00E917F7"/>
    <w:rsid w:val="00E92A69"/>
    <w:rsid w:val="00E930BE"/>
    <w:rsid w:val="00EA1FEA"/>
    <w:rsid w:val="00EA2270"/>
    <w:rsid w:val="00EA3C52"/>
    <w:rsid w:val="00EA4153"/>
    <w:rsid w:val="00EA54A5"/>
    <w:rsid w:val="00EA5EE7"/>
    <w:rsid w:val="00EB0C9E"/>
    <w:rsid w:val="00EB1418"/>
    <w:rsid w:val="00EB2860"/>
    <w:rsid w:val="00EB66AA"/>
    <w:rsid w:val="00EC2A31"/>
    <w:rsid w:val="00EC6754"/>
    <w:rsid w:val="00ED1D65"/>
    <w:rsid w:val="00ED2534"/>
    <w:rsid w:val="00ED49C0"/>
    <w:rsid w:val="00ED53A8"/>
    <w:rsid w:val="00EE2CFF"/>
    <w:rsid w:val="00EE3ACE"/>
    <w:rsid w:val="00EE4A13"/>
    <w:rsid w:val="00EE5049"/>
    <w:rsid w:val="00EE602A"/>
    <w:rsid w:val="00EE6C08"/>
    <w:rsid w:val="00EF0870"/>
    <w:rsid w:val="00EF10CD"/>
    <w:rsid w:val="00EF1274"/>
    <w:rsid w:val="00EF1E2F"/>
    <w:rsid w:val="00EF250B"/>
    <w:rsid w:val="00EF2FF9"/>
    <w:rsid w:val="00EF314C"/>
    <w:rsid w:val="00EF6832"/>
    <w:rsid w:val="00EF7D07"/>
    <w:rsid w:val="00F02173"/>
    <w:rsid w:val="00F025F3"/>
    <w:rsid w:val="00F05197"/>
    <w:rsid w:val="00F072A5"/>
    <w:rsid w:val="00F076F4"/>
    <w:rsid w:val="00F10241"/>
    <w:rsid w:val="00F10673"/>
    <w:rsid w:val="00F13992"/>
    <w:rsid w:val="00F16773"/>
    <w:rsid w:val="00F1725F"/>
    <w:rsid w:val="00F22708"/>
    <w:rsid w:val="00F22A06"/>
    <w:rsid w:val="00F22A68"/>
    <w:rsid w:val="00F23115"/>
    <w:rsid w:val="00F240E4"/>
    <w:rsid w:val="00F24501"/>
    <w:rsid w:val="00F24929"/>
    <w:rsid w:val="00F26CA9"/>
    <w:rsid w:val="00F275E3"/>
    <w:rsid w:val="00F278D7"/>
    <w:rsid w:val="00F30890"/>
    <w:rsid w:val="00F3131E"/>
    <w:rsid w:val="00F31A08"/>
    <w:rsid w:val="00F31F93"/>
    <w:rsid w:val="00F33EDF"/>
    <w:rsid w:val="00F34D5B"/>
    <w:rsid w:val="00F35055"/>
    <w:rsid w:val="00F35F92"/>
    <w:rsid w:val="00F40050"/>
    <w:rsid w:val="00F4214E"/>
    <w:rsid w:val="00F443F5"/>
    <w:rsid w:val="00F451F3"/>
    <w:rsid w:val="00F45BB5"/>
    <w:rsid w:val="00F47826"/>
    <w:rsid w:val="00F47E41"/>
    <w:rsid w:val="00F51E8E"/>
    <w:rsid w:val="00F53141"/>
    <w:rsid w:val="00F53BEC"/>
    <w:rsid w:val="00F54488"/>
    <w:rsid w:val="00F54B3C"/>
    <w:rsid w:val="00F56342"/>
    <w:rsid w:val="00F56425"/>
    <w:rsid w:val="00F5689F"/>
    <w:rsid w:val="00F57259"/>
    <w:rsid w:val="00F635EF"/>
    <w:rsid w:val="00F64628"/>
    <w:rsid w:val="00F64AE5"/>
    <w:rsid w:val="00F64AE6"/>
    <w:rsid w:val="00F67F45"/>
    <w:rsid w:val="00F70D1E"/>
    <w:rsid w:val="00F71F6A"/>
    <w:rsid w:val="00F72030"/>
    <w:rsid w:val="00F73467"/>
    <w:rsid w:val="00F74423"/>
    <w:rsid w:val="00F75B25"/>
    <w:rsid w:val="00F76014"/>
    <w:rsid w:val="00F7752D"/>
    <w:rsid w:val="00F806D3"/>
    <w:rsid w:val="00F8099B"/>
    <w:rsid w:val="00F8107B"/>
    <w:rsid w:val="00F82439"/>
    <w:rsid w:val="00F82605"/>
    <w:rsid w:val="00F8411D"/>
    <w:rsid w:val="00F84EAA"/>
    <w:rsid w:val="00F853AB"/>
    <w:rsid w:val="00F85780"/>
    <w:rsid w:val="00F872AD"/>
    <w:rsid w:val="00F91B51"/>
    <w:rsid w:val="00F92266"/>
    <w:rsid w:val="00F93045"/>
    <w:rsid w:val="00F95409"/>
    <w:rsid w:val="00F958A6"/>
    <w:rsid w:val="00F95A0C"/>
    <w:rsid w:val="00F9625E"/>
    <w:rsid w:val="00F9649B"/>
    <w:rsid w:val="00FA0187"/>
    <w:rsid w:val="00FA4CF8"/>
    <w:rsid w:val="00FA6C80"/>
    <w:rsid w:val="00FB0B67"/>
    <w:rsid w:val="00FB30AD"/>
    <w:rsid w:val="00FB6BF7"/>
    <w:rsid w:val="00FC2895"/>
    <w:rsid w:val="00FC2F33"/>
    <w:rsid w:val="00FC3432"/>
    <w:rsid w:val="00FC4A67"/>
    <w:rsid w:val="00FC70D5"/>
    <w:rsid w:val="00FC7E61"/>
    <w:rsid w:val="00FD02C2"/>
    <w:rsid w:val="00FD09F5"/>
    <w:rsid w:val="00FD0C83"/>
    <w:rsid w:val="00FD18D8"/>
    <w:rsid w:val="00FD1DB6"/>
    <w:rsid w:val="00FD2127"/>
    <w:rsid w:val="00FD5267"/>
    <w:rsid w:val="00FD58DA"/>
    <w:rsid w:val="00FD6681"/>
    <w:rsid w:val="00FD6F08"/>
    <w:rsid w:val="00FE07C9"/>
    <w:rsid w:val="00FE4AEE"/>
    <w:rsid w:val="00FE7F32"/>
    <w:rsid w:val="00FF0F0C"/>
    <w:rsid w:val="00FF1A6D"/>
    <w:rsid w:val="00FF4107"/>
    <w:rsid w:val="00FF48BC"/>
    <w:rsid w:val="00FF5D80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A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753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759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786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53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7E7"/>
            <w:right w:val="none" w:sz="0" w:space="0" w:color="auto"/>
          </w:divBdr>
        </w:div>
      </w:divsChild>
    </w:div>
    <w:div w:id="173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93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witter.com/nesdc_th" TargetMode="External"/><Relationship Id="rId21" Type="http://schemas.openxmlformats.org/officeDocument/2006/relationships/hyperlink" Target="https://www.nesdc.go.th/ewt_news.php?nid=3101" TargetMode="External"/><Relationship Id="rId42" Type="http://schemas.openxmlformats.org/officeDocument/2006/relationships/hyperlink" Target="https://www.nesdc.go.th/article_attach/article_file_20191018111757.pdf" TargetMode="External"/><Relationship Id="rId47" Type="http://schemas.openxmlformats.org/officeDocument/2006/relationships/hyperlink" Target="https://www.nesdc.go.th/ewt_dl_link.php?nid=12010" TargetMode="External"/><Relationship Id="rId63" Type="http://schemas.openxmlformats.org/officeDocument/2006/relationships/hyperlink" Target="http://www.oic.go.th/infocenter39/3925/" TargetMode="External"/><Relationship Id="rId68" Type="http://schemas.openxmlformats.org/officeDocument/2006/relationships/hyperlink" Target="http://eris.nesdc.go.th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nesdc.go.th/main.php?filename=index" TargetMode="External"/><Relationship Id="rId11" Type="http://schemas.openxmlformats.org/officeDocument/2006/relationships/hyperlink" Target="https://www.nesdc.go.th/download/document/NESDCData20181229.PDF" TargetMode="External"/><Relationship Id="rId32" Type="http://schemas.openxmlformats.org/officeDocument/2006/relationships/hyperlink" Target="https://www.nesdc.go.th/download/document/SAC/&#3588;&#3641;&#3656;&#3617;&#3639;&#3629;&#3649;&#3609;&#3623;&#3607;&#3634;&#3591;&#3585;&#3634;&#3619;&#3648;&#3626;&#3609;&#3629;&#3649;&#3612;&#3609;&#3631;2564.pdf" TargetMode="External"/><Relationship Id="rId37" Type="http://schemas.openxmlformats.org/officeDocument/2006/relationships/hyperlink" Target="https://www.nesdc.go.th/download/article/NESDC_SEA%20GL_2021.pdf" TargetMode="External"/><Relationship Id="rId53" Type="http://schemas.openxmlformats.org/officeDocument/2006/relationships/hyperlink" Target="https://www.nesdc.go.th/ewt_news.php?nid=7670" TargetMode="External"/><Relationship Id="rId58" Type="http://schemas.openxmlformats.org/officeDocument/2006/relationships/hyperlink" Target="https://www.nesdc.go.th/" TargetMode="External"/><Relationship Id="rId74" Type="http://schemas.openxmlformats.org/officeDocument/2006/relationships/hyperlink" Target="https://www.nesdc.go.th/main.php?filename=complain" TargetMode="External"/><Relationship Id="rId79" Type="http://schemas.openxmlformats.org/officeDocument/2006/relationships/hyperlink" Target="http://thaime.nesdc.go.th/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www.nesdc.go.th/main.php?filename=index" TargetMode="External"/><Relationship Id="rId14" Type="http://schemas.openxmlformats.org/officeDocument/2006/relationships/hyperlink" Target="https://www.nesdc.go.th/ewt_dl_link.php?nid=9035" TargetMode="External"/><Relationship Id="rId22" Type="http://schemas.openxmlformats.org/officeDocument/2006/relationships/hyperlink" Target="https://www.nesdc.go.th/main.php?filename=complain" TargetMode="External"/><Relationship Id="rId27" Type="http://schemas.openxmlformats.org/officeDocument/2006/relationships/hyperlink" Target="https://www.youtube.com/user/NESDBtube" TargetMode="External"/><Relationship Id="rId30" Type="http://schemas.openxmlformats.org/officeDocument/2006/relationships/hyperlink" Target="https://www.facebook.com/thainationalstrategy/" TargetMode="External"/><Relationship Id="rId35" Type="http://schemas.openxmlformats.org/officeDocument/2006/relationships/hyperlink" Target="https://www.nesdc.go.th/ewt_news.php?nid=7267" TargetMode="External"/><Relationship Id="rId43" Type="http://schemas.openxmlformats.org/officeDocument/2006/relationships/hyperlink" Target="https://www.nesdc.go.th/article_attach/article_file_20200430151707.pdf" TargetMode="External"/><Relationship Id="rId48" Type="http://schemas.openxmlformats.org/officeDocument/2006/relationships/hyperlink" Target="https://www.nesdc.go.th/download/article/NESDC_SEA%20GL_2021.pdf" TargetMode="External"/><Relationship Id="rId56" Type="http://schemas.openxmlformats.org/officeDocument/2006/relationships/hyperlink" Target="https://www.nesdc.go.th/article_attach/article_file_20200508111223.pdf" TargetMode="External"/><Relationship Id="rId64" Type="http://schemas.openxmlformats.org/officeDocument/2006/relationships/hyperlink" Target="https://www.nesdc.go.th/main.php?filename=index" TargetMode="External"/><Relationship Id="rId69" Type="http://schemas.openxmlformats.org/officeDocument/2006/relationships/hyperlink" Target="https://sdgs.nesdc.go.th/&#3588;&#3623;&#3634;&#3617;&#3619;&#3656;&#3623;&#3617;&#3617;&#3639;&#3629;&#3619;&#3632;&#3627;&#3623;&#3656;&#3634;&#3591;&#3611;&#3619;&#3632;&#3648;/" TargetMode="External"/><Relationship Id="rId77" Type="http://schemas.openxmlformats.org/officeDocument/2006/relationships/hyperlink" Target="http://social.nesdc.go.th/social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nesdc.go.th/download/forthcoming.pdf" TargetMode="External"/><Relationship Id="rId72" Type="http://schemas.openxmlformats.org/officeDocument/2006/relationships/hyperlink" Target="https://www.nesdc.go.th/main.php?filename=plan13" TargetMode="External"/><Relationship Id="rId80" Type="http://schemas.openxmlformats.org/officeDocument/2006/relationships/hyperlink" Target="https://web.facebook.com/groups/699335647529876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nesdc.go.th/ewt_news.php?nid=3101" TargetMode="External"/><Relationship Id="rId17" Type="http://schemas.openxmlformats.org/officeDocument/2006/relationships/hyperlink" Target="https://www.nesdc.go.th/more_news.php?cid=7" TargetMode="External"/><Relationship Id="rId25" Type="http://schemas.openxmlformats.org/officeDocument/2006/relationships/hyperlink" Target="https://www.facebook.com/NESDCfan" TargetMode="External"/><Relationship Id="rId33" Type="http://schemas.openxmlformats.org/officeDocument/2006/relationships/hyperlink" Target="https://www.nesdc.go.th/ewt_dl_link.php?nid=12010" TargetMode="External"/><Relationship Id="rId38" Type="http://schemas.openxmlformats.org/officeDocument/2006/relationships/hyperlink" Target="http://www.oic.go.th/infocenter39/3925/" TargetMode="External"/><Relationship Id="rId46" Type="http://schemas.openxmlformats.org/officeDocument/2006/relationships/hyperlink" Target="https://www.nesdc.go.th/download/document/SAC/&#3588;&#3641;&#3656;&#3617;&#3639;&#3629;&#3649;&#3609;&#3623;&#3607;&#3634;&#3591;&#3585;&#3634;&#3619;&#3648;&#3626;&#3609;&#3629;&#3649;&#3612;&#3609;&#3631;2564.pdf" TargetMode="External"/><Relationship Id="rId59" Type="http://schemas.openxmlformats.org/officeDocument/2006/relationships/hyperlink" Target="https://www.nesdc.go.th/main.php?filename=QGDP_report" TargetMode="External"/><Relationship Id="rId67" Type="http://schemas.openxmlformats.org/officeDocument/2006/relationships/hyperlink" Target="https://www.nesdc.go.th/main.php?filename=Evaluation" TargetMode="External"/><Relationship Id="rId20" Type="http://schemas.openxmlformats.org/officeDocument/2006/relationships/hyperlink" Target="https://www.facebook.com/NESDCfan" TargetMode="External"/><Relationship Id="rId41" Type="http://schemas.openxmlformats.org/officeDocument/2006/relationships/hyperlink" Target="https://www.nesdc.go.th/article_attach/article_file_20190626150122.pdf" TargetMode="External"/><Relationship Id="rId54" Type="http://schemas.openxmlformats.org/officeDocument/2006/relationships/hyperlink" Target="http://nscr.nesdb.go.th/&#3619;&#3632;&#3610;&#3610;-emenscr/" TargetMode="External"/><Relationship Id="rId62" Type="http://schemas.openxmlformats.org/officeDocument/2006/relationships/hyperlink" Target="http://www.oic.go.th/infocenter39/3925/" TargetMode="External"/><Relationship Id="rId70" Type="http://schemas.openxmlformats.org/officeDocument/2006/relationships/hyperlink" Target="https://www.nesdc.go.th/ewt_news.php?nid=8149" TargetMode="External"/><Relationship Id="rId75" Type="http://schemas.openxmlformats.org/officeDocument/2006/relationships/hyperlink" Target="https://www.nesdc.go.th/ewt_news.php?nid=7737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nesdc.go.th/ewt_dl_link.php?nid=9113" TargetMode="External"/><Relationship Id="rId23" Type="http://schemas.openxmlformats.org/officeDocument/2006/relationships/hyperlink" Target="https://page.line.me/ygh6523f?openQrModal=true" TargetMode="External"/><Relationship Id="rId28" Type="http://schemas.openxmlformats.org/officeDocument/2006/relationships/hyperlink" Target="https://page.line.me/ygh6523f?openQrModal=true" TargetMode="External"/><Relationship Id="rId36" Type="http://schemas.openxmlformats.org/officeDocument/2006/relationships/hyperlink" Target="https://www.nesdc.go.th/main.php?filename=economy_committee" TargetMode="External"/><Relationship Id="rId49" Type="http://schemas.openxmlformats.org/officeDocument/2006/relationships/hyperlink" Target="https://www.nesdc.go.th/ewt_news.php?nid=7267" TargetMode="External"/><Relationship Id="rId57" Type="http://schemas.openxmlformats.org/officeDocument/2006/relationships/hyperlink" Target="https://www.nesdc.go.th/main.php?filename=invest_se" TargetMode="External"/><Relationship Id="rId10" Type="http://schemas.openxmlformats.org/officeDocument/2006/relationships/hyperlink" Target="https://www.nesdc.go.th/ewt_news.php?nid=2946" TargetMode="External"/><Relationship Id="rId31" Type="http://schemas.openxmlformats.org/officeDocument/2006/relationships/hyperlink" Target="https://www.nesdc.go.th/main.php?filename=annual_report" TargetMode="External"/><Relationship Id="rId44" Type="http://schemas.openxmlformats.org/officeDocument/2006/relationships/hyperlink" Target="https://www.nesdc.go.th/article_attach/article_file_20200507150005.PDF" TargetMode="External"/><Relationship Id="rId52" Type="http://schemas.openxmlformats.org/officeDocument/2006/relationships/hyperlink" Target="https://www.nesdc.go.th/download/ContactGDP2020.pdf" TargetMode="External"/><Relationship Id="rId60" Type="http://schemas.openxmlformats.org/officeDocument/2006/relationships/hyperlink" Target="https://www.nesdc.go.th/main.php?filename=macroeconomics" TargetMode="External"/><Relationship Id="rId65" Type="http://schemas.openxmlformats.org/officeDocument/2006/relationships/hyperlink" Target="http://nscr.nesdb.go.th/&#3619;&#3632;&#3610;&#3610;-emenscr/" TargetMode="External"/><Relationship Id="rId73" Type="http://schemas.openxmlformats.org/officeDocument/2006/relationships/hyperlink" Target="http://www.oic.go.th/infocenter39/3925/" TargetMode="External"/><Relationship Id="rId78" Type="http://schemas.openxmlformats.org/officeDocument/2006/relationships/hyperlink" Target="https://www.nesdc.go.th/main.php?filename=plan13" TargetMode="External"/><Relationship Id="rId8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nesdc.go.th/main.php?%20filename=management" TargetMode="External"/><Relationship Id="rId13" Type="http://schemas.openxmlformats.org/officeDocument/2006/relationships/hyperlink" Target="https://www.nesdc.go.th/more_news.php?cid=34" TargetMode="External"/><Relationship Id="rId18" Type="http://schemas.openxmlformats.org/officeDocument/2006/relationships/hyperlink" Target="http://www.oic.go.th/INFOCENTER39/3925/" TargetMode="External"/><Relationship Id="rId39" Type="http://schemas.openxmlformats.org/officeDocument/2006/relationships/hyperlink" Target="https://www.nesdc.go.th/ewt_news.php?nid=7670" TargetMode="External"/><Relationship Id="rId34" Type="http://schemas.openxmlformats.org/officeDocument/2006/relationships/hyperlink" Target="https://www.nesdc.go.th/ewt_dl_link.php?nid=3521&amp;filename=national_account" TargetMode="External"/><Relationship Id="rId50" Type="http://schemas.openxmlformats.org/officeDocument/2006/relationships/hyperlink" Target="https://social.nesdc.go.th/" TargetMode="External"/><Relationship Id="rId55" Type="http://schemas.openxmlformats.org/officeDocument/2006/relationships/hyperlink" Target="https://www.nesdc.go.th/ewt_dl_link.php?nid=3521&amp;filename=national_account" TargetMode="External"/><Relationship Id="rId76" Type="http://schemas.openxmlformats.org/officeDocument/2006/relationships/hyperlink" Target="https://lin.ee/wualMVq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nesdc.go.th/article_attach/article_file_20210427135103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acebook.com/BrainBankThai/" TargetMode="External"/><Relationship Id="rId24" Type="http://schemas.openxmlformats.org/officeDocument/2006/relationships/hyperlink" Target="https://www.nesdc.go.th/main.php?filename=index" TargetMode="External"/><Relationship Id="rId40" Type="http://schemas.openxmlformats.org/officeDocument/2006/relationships/hyperlink" Target="http://nscr.nesdb.go.th/&#3619;&#3632;&#3610;&#3610;-emenscr/" TargetMode="External"/><Relationship Id="rId45" Type="http://schemas.openxmlformats.org/officeDocument/2006/relationships/hyperlink" Target="https://www.nesdc.go.th/article_attach/article_file_20200508111223.pdf" TargetMode="External"/><Relationship Id="rId66" Type="http://schemas.openxmlformats.org/officeDocument/2006/relationships/hyperlink" Target="http://nscr.nesdc.go.th/" TargetMode="External"/><Relationship Id="rId61" Type="http://schemas.openxmlformats.org/officeDocument/2006/relationships/hyperlink" Target="https://www.nesdc.go.th/main.php?filename=Evaluation" TargetMode="External"/><Relationship Id="rId8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CE33-0618-47B0-BE1B-1F16CF83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17</Pages>
  <Words>4251</Words>
  <Characters>24237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Patamawadee Bunjusuph</cp:lastModifiedBy>
  <cp:revision>54</cp:revision>
  <cp:lastPrinted>2022-03-21T06:31:00Z</cp:lastPrinted>
  <dcterms:created xsi:type="dcterms:W3CDTF">2022-03-16T06:58:00Z</dcterms:created>
  <dcterms:modified xsi:type="dcterms:W3CDTF">2022-03-21T06:31:00Z</dcterms:modified>
</cp:coreProperties>
</file>