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56A" w:rsidRPr="00FC156A" w:rsidRDefault="00FC156A" w:rsidP="00FC156A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CSChatThaiUI" w:eastAsia="Times New Roman" w:hAnsi="CSChatThaiUI" w:cs="Times New Roman"/>
          <w:color w:val="000000"/>
          <w:kern w:val="0"/>
          <w:sz w:val="21"/>
          <w:szCs w:val="21"/>
          <w14:ligatures w14:val="none"/>
        </w:rPr>
      </w:pP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เจ้าหน้าที่ศูนย์ปฏิบัติการต่อต้านการทุจริต (ศปท.)</w:t>
      </w:r>
      <w:r w:rsidRPr="00FC156A">
        <w:rPr>
          <w:rFonts w:ascii="CSChatThaiUI" w:eastAsia="Times New Roman" w:hAnsi="CSChatThaiUI" w:cs="Times New Roman" w:hint="cs"/>
          <w:color w:val="000000"/>
          <w:kern w:val="0"/>
          <w:sz w:val="28"/>
          <w:szCs w:val="28"/>
          <w:cs/>
          <w14:ligatures w14:val="none"/>
        </w:rPr>
        <w:br/>
      </w: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ได้เข้าร่วม</w:t>
      </w:r>
      <w:r w:rsidRPr="00FC156A">
        <w:rPr>
          <w:rFonts w:ascii="CSChatThaiUI" w:eastAsia="Times New Roman" w:hAnsi="CSChatThaiUI" w:hint="cs"/>
          <w:b/>
          <w:bCs/>
          <w:color w:val="0000CD"/>
          <w:kern w:val="0"/>
          <w:sz w:val="28"/>
          <w:szCs w:val="28"/>
          <w:cs/>
          <w14:ligatures w14:val="none"/>
        </w:rPr>
        <w:t>โครงการแลกเปลี่ยนเรียนรู้ สศช.</w:t>
      </w:r>
      <w:r w:rsidRPr="00FC156A">
        <w:rPr>
          <w:rFonts w:ascii="CSChatThaiUI" w:eastAsia="Times New Roman" w:hAnsi="CSChatThaiUI" w:cs="Times New Roman" w:hint="cs"/>
          <w:b/>
          <w:bCs/>
          <w:color w:val="0000CD"/>
          <w:kern w:val="0"/>
          <w:sz w:val="28"/>
          <w:szCs w:val="28"/>
          <w:cs/>
          <w14:ligatures w14:val="none"/>
        </w:rPr>
        <w:br/>
      </w:r>
      <w:r w:rsidRPr="00FC156A">
        <w:rPr>
          <w:rFonts w:ascii="CSChatThaiUI" w:eastAsia="Times New Roman" w:hAnsi="CSChatThaiUI" w:hint="cs"/>
          <w:b/>
          <w:bCs/>
          <w:color w:val="0000CD"/>
          <w:kern w:val="0"/>
          <w:sz w:val="28"/>
          <w:szCs w:val="28"/>
          <w:cs/>
          <w14:ligatures w14:val="none"/>
        </w:rPr>
        <w:t>หัวข้อ</w:t>
      </w:r>
      <w:r w:rsidRPr="00FC156A">
        <w:rPr>
          <w:rFonts w:ascii="CSChatThaiUI" w:eastAsia="Times New Roman" w:hAnsi="CSChatThaiUI" w:cs="Times New Roman" w:hint="cs"/>
          <w:b/>
          <w:bCs/>
          <w:color w:val="0000CD"/>
          <w:kern w:val="0"/>
          <w:sz w:val="28"/>
          <w:szCs w:val="28"/>
          <w14:ligatures w14:val="none"/>
        </w:rPr>
        <w:t> "</w:t>
      </w:r>
      <w:r w:rsidRPr="00FC156A">
        <w:rPr>
          <w:rFonts w:ascii="CSChatThaiUI" w:eastAsia="Times New Roman" w:hAnsi="CSChatThaiUI" w:cs="Times New Roman"/>
          <w:b/>
          <w:bCs/>
          <w:color w:val="0000CD"/>
          <w:kern w:val="0"/>
          <w:sz w:val="28"/>
          <w:szCs w:val="28"/>
          <w14:ligatures w14:val="none"/>
        </w:rPr>
        <w:t>PDPA </w:t>
      </w:r>
      <w:r w:rsidRPr="00FC156A">
        <w:rPr>
          <w:rFonts w:ascii="CSChatThaiUI" w:eastAsia="Times New Roman" w:hAnsi="CSChatThaiUI" w:hint="cs"/>
          <w:b/>
          <w:bCs/>
          <w:color w:val="0000CD"/>
          <w:kern w:val="0"/>
          <w:sz w:val="28"/>
          <w:szCs w:val="28"/>
          <w:cs/>
          <w14:ligatures w14:val="none"/>
        </w:rPr>
        <w:t>ควรตระหนักแต่ไม่ (ควร) ตระหนก</w:t>
      </w:r>
      <w:r w:rsidRPr="00FC156A">
        <w:rPr>
          <w:rFonts w:ascii="CSChatThaiUI" w:eastAsia="Times New Roman" w:hAnsi="CSChatThaiUI" w:cs="Times New Roman"/>
          <w:b/>
          <w:bCs/>
          <w:color w:val="0000CD"/>
          <w:kern w:val="0"/>
          <w:sz w:val="28"/>
          <w:szCs w:val="28"/>
          <w14:ligatures w14:val="none"/>
        </w:rPr>
        <w:t>"</w:t>
      </w:r>
      <w:r w:rsidRPr="00FC156A">
        <w:rPr>
          <w:rFonts w:ascii="CSChatThaiUI" w:eastAsia="Times New Roman" w:hAnsi="CSChatThaiUI" w:cs="Times New Roman"/>
          <w:b/>
          <w:bCs/>
          <w:color w:val="0000CD"/>
          <w:kern w:val="0"/>
          <w:sz w:val="28"/>
          <w:szCs w:val="28"/>
          <w14:ligatures w14:val="none"/>
        </w:rPr>
        <w:br/>
      </w: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เมื่อวันพฤหัสบดีที่</w:t>
      </w:r>
      <w:r w:rsidRPr="00FC156A">
        <w:rPr>
          <w:rFonts w:ascii="CSChatThaiUI" w:eastAsia="Times New Roman" w:hAnsi="CSChatThaiUI" w:cs="Times New Roman" w:hint="cs"/>
          <w:color w:val="000000"/>
          <w:kern w:val="0"/>
          <w:sz w:val="28"/>
          <w:szCs w:val="28"/>
          <w14:ligatures w14:val="none"/>
        </w:rPr>
        <w:t> </w:t>
      </w:r>
      <w:r w:rsidRPr="00FC156A">
        <w:rPr>
          <w:rFonts w:ascii="CSChatThaiUI" w:eastAsia="Times New Roman" w:hAnsi="CSChatThaiUI" w:cs="Times New Roman"/>
          <w:color w:val="000000"/>
          <w:kern w:val="0"/>
          <w:sz w:val="28"/>
          <w:szCs w:val="28"/>
          <w14:ligatures w14:val="none"/>
        </w:rPr>
        <w:t>16 </w:t>
      </w: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มิถุนายน</w:t>
      </w:r>
      <w:r w:rsidRPr="00FC156A">
        <w:rPr>
          <w:rFonts w:ascii="CSChatThaiUI" w:eastAsia="Times New Roman" w:hAnsi="CSChatThaiUI" w:cs="Times New Roman" w:hint="cs"/>
          <w:color w:val="000000"/>
          <w:kern w:val="0"/>
          <w:sz w:val="28"/>
          <w:szCs w:val="28"/>
          <w14:ligatures w14:val="none"/>
        </w:rPr>
        <w:t> </w:t>
      </w:r>
      <w:r w:rsidRPr="00FC156A">
        <w:rPr>
          <w:rFonts w:ascii="CSChatThaiUI" w:eastAsia="Times New Roman" w:hAnsi="CSChatThaiUI" w:cs="Times New Roman"/>
          <w:color w:val="000000"/>
          <w:kern w:val="0"/>
          <w:sz w:val="28"/>
          <w:szCs w:val="28"/>
          <w14:ligatures w14:val="none"/>
        </w:rPr>
        <w:t>2565 </w:t>
      </w: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เวลา</w:t>
      </w:r>
      <w:r w:rsidRPr="00FC156A">
        <w:rPr>
          <w:rFonts w:ascii="CSChatThaiUI" w:eastAsia="Times New Roman" w:hAnsi="CSChatThaiUI" w:cs="Times New Roman" w:hint="cs"/>
          <w:color w:val="000000"/>
          <w:kern w:val="0"/>
          <w:sz w:val="28"/>
          <w:szCs w:val="28"/>
          <w14:ligatures w14:val="none"/>
        </w:rPr>
        <w:t> </w:t>
      </w:r>
      <w:r w:rsidRPr="00FC156A">
        <w:rPr>
          <w:rFonts w:ascii="CSChatThaiUI" w:eastAsia="Times New Roman" w:hAnsi="CSChatThaiUI" w:cs="Times New Roman"/>
          <w:color w:val="000000"/>
          <w:kern w:val="0"/>
          <w:sz w:val="28"/>
          <w:szCs w:val="28"/>
          <w14:ligatures w14:val="none"/>
        </w:rPr>
        <w:t>08.30 – 12.30 </w:t>
      </w: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น.</w:t>
      </w:r>
      <w:r w:rsidRPr="00FC156A">
        <w:rPr>
          <w:rFonts w:ascii="CSChatThaiUI" w:eastAsia="Times New Roman" w:hAnsi="CSChatThaiUI" w:cs="Times New Roman" w:hint="cs"/>
          <w:color w:val="000000"/>
          <w:kern w:val="0"/>
          <w:sz w:val="28"/>
          <w:szCs w:val="28"/>
          <w14:ligatures w14:val="none"/>
        </w:rPr>
        <w:t> </w:t>
      </w:r>
      <w:r w:rsidRPr="00FC156A">
        <w:rPr>
          <w:rFonts w:ascii="CSChatThaiUI" w:eastAsia="Times New Roman" w:hAnsi="CSChatThaiUI" w:cs="Times New Roman" w:hint="cs"/>
          <w:color w:val="000000"/>
          <w:kern w:val="0"/>
          <w:sz w:val="28"/>
          <w:szCs w:val="28"/>
          <w:cs/>
          <w14:ligatures w14:val="none"/>
        </w:rPr>
        <w:br/>
      </w: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ในรูปแบบออนไลน์ผ่านระบบ</w:t>
      </w:r>
      <w:r w:rsidRPr="00FC156A">
        <w:rPr>
          <w:rFonts w:ascii="CSChatThaiUI" w:eastAsia="Times New Roman" w:hAnsi="CSChatThaiUI" w:cs="Times New Roman" w:hint="cs"/>
          <w:color w:val="000000"/>
          <w:kern w:val="0"/>
          <w:sz w:val="28"/>
          <w:szCs w:val="28"/>
          <w14:ligatures w14:val="none"/>
        </w:rPr>
        <w:t> </w:t>
      </w:r>
      <w:r w:rsidRPr="00FC156A">
        <w:rPr>
          <w:rFonts w:ascii="CSChatThaiUI" w:eastAsia="Times New Roman" w:hAnsi="CSChatThaiUI" w:cs="Times New Roman"/>
          <w:color w:val="000000"/>
          <w:kern w:val="0"/>
          <w:sz w:val="28"/>
          <w:szCs w:val="28"/>
          <w14:ligatures w14:val="none"/>
        </w:rPr>
        <w:t>Zoom Meeting</w:t>
      </w:r>
      <w:r w:rsidRPr="00FC156A">
        <w:rPr>
          <w:rFonts w:ascii="CSChatThaiUI" w:eastAsia="Times New Roman" w:hAnsi="CSChatThaiUI" w:cs="Times New Roman"/>
          <w:color w:val="000000"/>
          <w:kern w:val="0"/>
          <w:sz w:val="28"/>
          <w:szCs w:val="28"/>
          <w14:ligatures w14:val="none"/>
        </w:rPr>
        <w:br/>
      </w: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จัดโดย กลุ่มพัฒนาระบบบริหาร (งานพัฒนาบุคลากร) สศช.</w:t>
      </w:r>
      <w:r w:rsidRPr="00FC156A">
        <w:rPr>
          <w:rFonts w:ascii="CSChatThaiUI" w:eastAsia="Times New Roman" w:hAnsi="CSChatThaiUI" w:cs="Times New Roman" w:hint="cs"/>
          <w:color w:val="000000"/>
          <w:kern w:val="0"/>
          <w:sz w:val="28"/>
          <w:szCs w:val="28"/>
          <w:cs/>
          <w14:ligatures w14:val="none"/>
        </w:rPr>
        <w:br/>
      </w: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ซึ่งได้รับเกียรติจากนายสามารถ เจตนเสน</w:t>
      </w:r>
      <w:r w:rsidRPr="00FC156A">
        <w:rPr>
          <w:rFonts w:ascii="CSChatThaiUI" w:eastAsia="Times New Roman" w:hAnsi="CSChatThaiUI" w:cs="Times New Roman" w:hint="cs"/>
          <w:color w:val="000000"/>
          <w:kern w:val="0"/>
          <w:sz w:val="28"/>
          <w:szCs w:val="28"/>
          <w:cs/>
          <w14:ligatures w14:val="none"/>
        </w:rPr>
        <w:br/>
      </w:r>
      <w:r w:rsidRPr="00FC156A">
        <w:rPr>
          <w:rFonts w:ascii="CSChatThaiUI" w:eastAsia="Times New Roman" w:hAnsi="CSChatThaiUI" w:cs="Times New Roman"/>
          <w:color w:val="000000"/>
          <w:kern w:val="0"/>
          <w:sz w:val="28"/>
          <w:szCs w:val="28"/>
          <w14:ligatures w14:val="none"/>
        </w:rPr>
        <w:t>Senior Consultant </w:t>
      </w: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และ</w:t>
      </w:r>
      <w:r w:rsidRPr="00FC156A">
        <w:rPr>
          <w:rFonts w:ascii="CSChatThaiUI" w:eastAsia="Times New Roman" w:hAnsi="CSChatThaiUI" w:cs="Times New Roman" w:hint="cs"/>
          <w:color w:val="000000"/>
          <w:kern w:val="0"/>
          <w:sz w:val="28"/>
          <w:szCs w:val="28"/>
          <w14:ligatures w14:val="none"/>
        </w:rPr>
        <w:t> </w:t>
      </w:r>
      <w:r w:rsidRPr="00FC156A">
        <w:rPr>
          <w:rFonts w:ascii="CSChatThaiUI" w:eastAsia="Times New Roman" w:hAnsi="CSChatThaiUI" w:cs="Times New Roman"/>
          <w:color w:val="000000"/>
          <w:kern w:val="0"/>
          <w:sz w:val="28"/>
          <w:szCs w:val="28"/>
          <w14:ligatures w14:val="none"/>
        </w:rPr>
        <w:t>Data Protection Officer </w:t>
      </w: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มาเป็นวิทยากรบรรยายให้ความรู้ดังกล่าว</w:t>
      </w:r>
    </w:p>
    <w:p w:rsidR="00FC156A" w:rsidRPr="00FC156A" w:rsidRDefault="00FC156A" w:rsidP="00FC156A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CSChatThaiUI" w:eastAsia="Times New Roman" w:hAnsi="CSChatThaiUI" w:cs="Times New Roman"/>
          <w:color w:val="000000"/>
          <w:kern w:val="0"/>
          <w:sz w:val="21"/>
          <w:szCs w:val="21"/>
          <w14:ligatures w14:val="none"/>
        </w:rPr>
      </w:pP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ศปท. จึงได้จัดทำสรุปสาระสำคัญจากการเข้าร่วมรับฟัง</w:t>
      </w:r>
      <w:r w:rsidRPr="00FC156A">
        <w:rPr>
          <w:rFonts w:ascii="CSChatThaiUI" w:eastAsia="Times New Roman" w:hAnsi="CSChatThaiUI" w:cs="Times New Roman" w:hint="cs"/>
          <w:color w:val="000000"/>
          <w:kern w:val="0"/>
          <w:sz w:val="28"/>
          <w:szCs w:val="28"/>
          <w:cs/>
          <w14:ligatures w14:val="none"/>
        </w:rPr>
        <w:br/>
      </w: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โครงการแลกเปลี่ยนเรียนรู้ สศช. หัวข้อ "</w:t>
      </w:r>
      <w:r w:rsidRPr="00FC156A">
        <w:rPr>
          <w:rFonts w:ascii="CSChatThaiUI" w:eastAsia="Times New Roman" w:hAnsi="CSChatThaiUI" w:cs="Times New Roman"/>
          <w:color w:val="000000"/>
          <w:kern w:val="0"/>
          <w:sz w:val="28"/>
          <w:szCs w:val="28"/>
          <w14:ligatures w14:val="none"/>
        </w:rPr>
        <w:t>PDPA </w:t>
      </w: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ควรตระหนักแต่ไม่ (ควร) ตระหนก</w:t>
      </w:r>
      <w:r w:rsidRPr="00FC156A">
        <w:rPr>
          <w:rFonts w:ascii="CSChatThaiUI" w:eastAsia="Times New Roman" w:hAnsi="CSChatThaiUI" w:cs="Times New Roman"/>
          <w:color w:val="000000"/>
          <w:kern w:val="0"/>
          <w:sz w:val="28"/>
          <w:szCs w:val="28"/>
          <w14:ligatures w14:val="none"/>
        </w:rPr>
        <w:t>" </w:t>
      </w:r>
      <w:r w:rsidRPr="00FC156A">
        <w:rPr>
          <w:rFonts w:ascii="CSChatThaiUI" w:eastAsia="Times New Roman" w:hAnsi="CSChatThaiUI" w:cs="Times New Roman"/>
          <w:color w:val="000000"/>
          <w:kern w:val="0"/>
          <w:sz w:val="28"/>
          <w:szCs w:val="28"/>
          <w14:ligatures w14:val="none"/>
        </w:rPr>
        <w:br/>
      </w: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ในรูปแบบสื่อประชาสัมพันธ์</w:t>
      </w:r>
      <w:r w:rsidRPr="00FC156A">
        <w:rPr>
          <w:rFonts w:ascii="CSChatThaiUI" w:eastAsia="Times New Roman" w:hAnsi="CSChatThaiUI" w:cs="Times New Roman" w:hint="cs"/>
          <w:color w:val="000000"/>
          <w:kern w:val="0"/>
          <w:sz w:val="28"/>
          <w:szCs w:val="28"/>
          <w14:ligatures w14:val="none"/>
        </w:rPr>
        <w:t> </w:t>
      </w:r>
      <w:r w:rsidRPr="00FC156A">
        <w:rPr>
          <w:rFonts w:ascii="CSChatThaiUI" w:eastAsia="Times New Roman" w:hAnsi="CSChatThaiUI" w:cs="Times New Roman"/>
          <w:color w:val="000000"/>
          <w:kern w:val="0"/>
          <w:sz w:val="28"/>
          <w:szCs w:val="28"/>
          <w14:ligatures w14:val="none"/>
        </w:rPr>
        <w:t>infographic  </w:t>
      </w:r>
      <w:r w:rsidRPr="00FC156A">
        <w:rPr>
          <w:rFonts w:ascii="CSChatThaiUI" w:eastAsia="Times New Roman" w:hAnsi="CSChatThaiUI" w:hint="cs"/>
          <w:color w:val="000000"/>
          <w:kern w:val="0"/>
          <w:sz w:val="28"/>
          <w:szCs w:val="28"/>
          <w:cs/>
          <w14:ligatures w14:val="none"/>
        </w:rPr>
        <w:t>โดยมีรายละเอียดดังนี้</w:t>
      </w:r>
    </w:p>
    <w:p w:rsidR="00FC156A" w:rsidRDefault="00FC156A"/>
    <w:sectPr w:rsidR="00FC15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SChatThaiU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6A"/>
    <w:rsid w:val="00FC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59640ED-52D5-EB4E-BBAB-49067C4B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9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2025-07-28T12:38:00Z</dcterms:created>
  <dcterms:modified xsi:type="dcterms:W3CDTF">2025-07-28T12:39:00Z</dcterms:modified>
</cp:coreProperties>
</file>